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36224" w14:textId="7a536224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Об утверждении Плана мероприятий по реализации Государственной программы развития и интеграции инфраструктуры транспортной системы Республики Казахстан до 2020 года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Постановление Правительства Республики Казахстан от 12 февраля 2014 года № 81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В целях реализации </w:t>
      </w:r>
      <w:r>
        <w:rPr>
          <w:b w:val="false"/>
          <w:i w:val="false"/>
          <w:color w:val="000000"/>
          <w:sz w:val="20"/>
        </w:rPr>
        <w:t>Указа</w:t>
      </w:r>
      <w:r>
        <w:rPr>
          <w:b w:val="false"/>
          <w:i w:val="false"/>
          <w:color w:val="000000"/>
          <w:sz w:val="20"/>
        </w:rPr>
        <w:t xml:space="preserve"> Президента Республики Казахстан от 13 января 2014 года № 725 «О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№ 957 «Об утверждении Перечня государственных программ» Правительство Республики Казахстан </w:t>
      </w:r>
      <w:r>
        <w:rPr>
          <w:b/>
          <w:i w:val="false"/>
          <w:color w:val="000000"/>
          <w:sz w:val="20"/>
        </w:rPr>
        <w:t>ПОСТАНОВЛЯЕТ</w:t>
      </w:r>
      <w:r>
        <w:rPr>
          <w:b w:val="false"/>
          <w:i w:val="false"/>
          <w:color w:val="000000"/>
          <w:sz w:val="20"/>
        </w:rPr>
        <w:t>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Утвердить прилагаемый </w:t>
      </w:r>
      <w:r>
        <w:rPr>
          <w:b w:val="false"/>
          <w:i w:val="false"/>
          <w:color w:val="000000"/>
          <w:sz w:val="20"/>
        </w:rPr>
        <w:t>План</w:t>
      </w:r>
      <w:r>
        <w:rPr>
          <w:b w:val="false"/>
          <w:i w:val="false"/>
          <w:color w:val="000000"/>
          <w:sz w:val="20"/>
        </w:rPr>
        <w:t xml:space="preserve"> мероприятий по реализации Государственной программы развития и интеграции инфраструктуры транспортной системы Республики Казахстан до 2020 года (далее – План мероприятий).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Ответственным центральным и местным исполнительным органам и организациям (по согласованию):</w:t>
      </w:r>
      <w:r>
        <w:br/>
      </w:r>
      <w:r>
        <w:rPr>
          <w:b w:val="false"/>
          <w:i w:val="false"/>
          <w:color w:val="000000"/>
          <w:sz w:val="20"/>
        </w:rPr>
        <w:t>
      1) обеспечить своевременное исполнение Плана мероприятий;</w:t>
      </w:r>
      <w:r>
        <w:br/>
      </w:r>
      <w:r>
        <w:rPr>
          <w:b w:val="false"/>
          <w:i w:val="false"/>
          <w:color w:val="000000"/>
          <w:sz w:val="20"/>
        </w:rPr>
        <w:t>
      2) представлять информацию о реализации Плана мероприятий в сроки и порядке, установленные </w:t>
      </w:r>
      <w:r>
        <w:rPr>
          <w:b w:val="false"/>
          <w:i w:val="false"/>
          <w:color w:val="000000"/>
          <w:sz w:val="20"/>
        </w:rPr>
        <w:t>Указом</w:t>
      </w:r>
      <w:r>
        <w:rPr>
          <w:b w:val="false"/>
          <w:i w:val="false"/>
          <w:color w:val="000000"/>
          <w:sz w:val="20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Контроль за исполнением настоящего постановления возложить на Министерство транспорта и коммуникаций Республики Казахстан.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4. Настоящее постановление вводится в действие со дня подписания.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      </w:t>
      </w:r>
      <w:r>
        <w:rPr>
          <w:b w:val="false"/>
          <w:i/>
          <w:color w:val="000000"/>
          <w:sz w:val="20"/>
        </w:rPr>
        <w:t>Премьер-Министр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/>
          <w:color w:val="000000"/>
          <w:sz w:val="20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 xml:space="preserve">
Утвержден        </w:t>
      </w:r>
      <w:r>
        <w:br/>
      </w:r>
      <w:r>
        <w:rPr>
          <w:b w:val="false"/>
          <w:i w:val="false"/>
          <w:color w:val="000000"/>
          <w:sz w:val="20"/>
        </w:rPr>
        <w:t>
постановлением Правительства</w:t>
      </w:r>
      <w:r>
        <w:br/>
      </w:r>
      <w:r>
        <w:rPr>
          <w:b w:val="false"/>
          <w:i w:val="false"/>
          <w:color w:val="000000"/>
          <w:sz w:val="20"/>
        </w:rPr>
        <w:t xml:space="preserve">
Республики Казахстан  </w:t>
      </w:r>
      <w:r>
        <w:br/>
      </w:r>
      <w:r>
        <w:rPr>
          <w:b w:val="false"/>
          <w:i w:val="false"/>
          <w:color w:val="000000"/>
          <w:sz w:val="20"/>
        </w:rPr>
        <w:t xml:space="preserve">
от 12 февраля 2014 г № 81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                              План мероприятий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          по реализации Государственной программы развития и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            интеграции инфраструктуры транспортной системы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                  Республики Казахстан до 2020 года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391"/>
        <w:gridCol w:w="1151"/>
        <w:gridCol w:w="388"/>
        <w:gridCol w:w="1056"/>
        <w:gridCol w:w="762"/>
        <w:gridCol w:w="778"/>
        <w:gridCol w:w="567"/>
        <w:gridCol w:w="552"/>
        <w:gridCol w:w="786"/>
        <w:gridCol w:w="661"/>
        <w:gridCol w:w="567"/>
        <w:gridCol w:w="734"/>
        <w:gridCol w:w="567"/>
        <w:gridCol w:w="661"/>
        <w:gridCol w:w="567"/>
        <w:gridCol w:w="461"/>
        <w:gridCol w:w="567"/>
        <w:gridCol w:w="461"/>
        <w:gridCol w:w="567"/>
        <w:gridCol w:w="447"/>
        <w:gridCol w:w="774"/>
        <w:gridCol w:w="535"/>
      </w:tblGrid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Наименова</w:t>
            </w:r>
            <w:r>
              <w:rPr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заверше</w:t>
            </w:r>
            <w:r>
              <w:rPr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Ответствен</w:t>
            </w:r>
            <w:r>
              <w:rPr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535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Код бюджет-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Предполагаемые расходы (млн.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2017*</w:t>
            </w:r>
          </w:p>
        </w:tc>
        <w:tc>
          <w:tcPr>
            <w:tcW w:w="0" w:type="auto"/>
            <w:gridSpan w:val="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2018*</w:t>
            </w:r>
          </w:p>
        </w:tc>
        <w:tc>
          <w:tcPr>
            <w:tcW w:w="0" w:type="auto"/>
            <w:gridSpan w:val="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2019*</w:t>
            </w:r>
          </w:p>
        </w:tc>
        <w:tc>
          <w:tcPr>
            <w:tcW w:w="0" w:type="auto"/>
            <w:gridSpan w:val="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2020*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c>
          <w:tcPr>
            <w:tcW w:w="0" w:type="auto"/>
            <w:gridSpan w:val="2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Цель: Создание автодорожной инфраструктуры, способной удовлетворять потребности экономики и населения в качественных и безопасных автомобильных дорогах.</w:t>
            </w:r>
          </w:p>
        </w:tc>
      </w:tr>
      <w:tr>
        <w:tc>
          <w:tcPr>
            <w:tcW w:w="0" w:type="auto"/>
            <w:gridSpan w:val="2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Доля автомобильных дорог республиканского значения в хорошем и удовлетворительном техническом состоянии, в 2020 году 89 %;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Доля автомобильных дорог областного и районного значения в хорошем и удовлетворительном техническом состоянии, в 2020 году 78 %;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Доля платных автомобильных дорог от общей протяженности дорог республиканского значения I и II технической категории в 2020 году 55 %;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Объем транзитных грузов по автомобильным дорогам Республики Казахстан в 2020 году 3,5 млн. тонн.</w:t>
            </w:r>
          </w:p>
        </w:tc>
      </w:tr>
      <w:tr>
        <w:tc>
          <w:tcPr>
            <w:tcW w:w="0" w:type="auto"/>
            <w:gridSpan w:val="2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Строительство и реконструкция 5 703 км автомобильных дорог республиканского значения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Строительство и реконструкция 1 124 км автомобильных дорог областного и районного значения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Доля автомобильных дорог I и II технической категории от общей протяженности автомобильных дорог республиканского значения 48 %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Капитальный и средний ремонт 10 195 км автомобильных дорог республиканского значения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5) Капитальный и средний ремонт 12 601 км автомобильных дорог областного и районного значения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6) Уровень комплексного показателя бездефектного содержания автомобильных дорог республиканского значения 90 %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7) 6 186 км автомобильных дорог, действующих на принципе самоокупаемости расходов на бездефектное содержание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8) Доля актуализированных нормативно-технических документов к концу 2020 года 78 %;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9) Степень охвата автоматизации процессов управления дорожными активами на 23 485 км автомобильных дорог;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10) Обеспеченность автомобильных дорог республиканского значения в объектах придорожного сервиса на 76 %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11) Удовлетворенность населения состоянием дорог общего пользования с твердым покрытием на 70 %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12) Доля квалифицированных кадров с инженерно-технической специальностью 40 % к концу 2020 года.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120 386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122 250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5 967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248 603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97 228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Займы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МФИ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97112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Займы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МФИ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194 340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23 158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25 138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5 967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54 263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Реализация проекта «Центр-Юг»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 (по согласованию), МТК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2019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149 400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214 400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(софинанси-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займов)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Займы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МФИ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ный фонд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49 400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74 400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Реализация проекта «Центр-Восток»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 (по согласованию), МТК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29 340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51 010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110 350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ный фонд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29 340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51 010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80 350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Реализация проекта «Центр-Запад»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 (по согласованию), МТК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32 282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31 995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5 120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69 397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11 863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9 899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21 762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20 419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Займы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МФИ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22 096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Займы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МФИ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5 120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Займы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МФИ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47 635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Большая Алматинская Кольцевая автомобильная дорога (БАКАД) 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 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2017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Концессия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Концессия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Концессия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Концессия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79 000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004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республиканского значения «Алматы - Усть-Каменогорск»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 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7 289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5 174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13 498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14 302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68 263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ского значения «Астана- Петропавловск, через г. Кокшетау»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 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2014 - 2018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6 765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3 949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3 597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5 250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22 561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ского значения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«Уральск - Актобе» 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4 905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6 905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республиканского значения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«Омск - Павлодар - Майкапшагай» 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4 551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5 479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14 713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14 632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15 744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16 122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81 241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республиканского значения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«Астана- Костанай - Челябинск» 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2014 - 2018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2 978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9 978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республиканского значения «Таскескен-Бахты»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2014 - 2017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3 843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2 513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7 311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республиканского значения «Усть-Каменогорск - Зыряновск - Рахмановские ключи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(Осиновский перевал)»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3 414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8 914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и проведение проектно-изыскатель-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ских работ автодороги «Жетыбай-Жанаозен-Фетисово-гр. Туркменистана (на Туркменбаши)»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республиканского значения «Юго-Западный обход г. Астаны»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республиканского значения «Ушарал - Достык»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6 640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6 640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9 755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29 035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республиканского значения «Бейнеу - Агжигит»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2014 - 2018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республиканского значения «гр. РФ. (на Астрахань) - Атырау - гр. Туркменистана»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25 230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26 980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21 180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24 680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98 070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участка автомобильных дорог республиканского значения «Актобе - Атырау»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20 048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85 548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002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Строительство и реконструкция 79 км автомобильных дорог областного и районного значения Акмолинской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1 672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1 658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1 439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1 907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2 174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10 737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1 318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1 163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1 567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8 341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2 396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Строительство и реконструкция 112 км автомобильных дорог областного и районного значения Актюбинской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2017 - 2019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2 674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2 834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2 933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2 635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11 076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2 114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2 114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2 114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1 915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8 257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2 819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Строительство и реконструкция 56 км автомобильных дорог областного и районного значения Алматинской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1 254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9 268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5 868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Строительство и реконструкция 45 км автомобильных дорог областного и районного значения Атырауской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2 767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4 498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5 630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15 665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13 650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2 015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112 км автомобильных дорог областного и районного значения ВКО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ВКО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3 410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3 577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3 117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2 066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12 584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2 765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2 872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2 407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1 195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9 367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3 217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Строительство и реконструкция 58 км автомобильных дорог областного и районного значения Жамбылской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1 598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1 797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5 727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4 132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1 595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146 км автомобильных дорог областного и районного значения ЗКО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Акимат ЗКО 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3 715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3 547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3 862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15 362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2 690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10 660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1 215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1 115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1 172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4 702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Строительство и реконструкция 55 км автомобильных дорог областного и районного значения Карагандинской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1 084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1 207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7 549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5 865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1 684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Строительство и реконструкция 135 км автомобильных дорог областного и районного значения Костанайской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3 933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1 980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2 016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2 801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15 030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3 332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1 242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1 175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10 549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4 481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Строительство и реконструкция 55 км автомобильных дорог областного и районного значения Кызылординской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1 923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2 345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8 732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1 523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6 984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1 748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Строительство и реконструкция 34 км автомобильных дорог областного и районного значения Мангистауской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1 005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4 784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3 712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1 072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Строительство и реконструкция 90 км автомобильных дорог областного и районного значения Павлодарской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2 097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 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1 601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1 668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1 778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1 760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9 709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1 767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2 290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80 км автомобильных дорог областного и районного значения СКО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СКО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1 130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1 683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1 529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2 936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1 186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11 554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1 433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1 399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2 393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1 058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9 973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1 581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и реконструкция 67 км автомобильных дорог областного и районного значения ЮКО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ЮКО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2 534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1 094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1 260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1 571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1 741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1 512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9 712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2 185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 из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1 271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из 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7 512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028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Капитальный и средний ремонт 10195 км автомобильных дорог республиканского значения 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21 880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22 170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22 970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30 428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32 528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34 428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36 728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201 132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Капитальный и средний ремонт 750 км автомобильных дорог областного и районного значения Акмолинской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1 643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1 733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1 993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5 120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5 248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4 831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5 080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25 648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1 113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1 193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3 620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3 648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3 431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3 552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17 600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1 528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8 048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Капитальный и средний ремонт 1045 км автомобильных дорог областного и районного значения Актюбинской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2 243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2 394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2 708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4 620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6 084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5 550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29 099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1 493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1 594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1 708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2 458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3 584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17 887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2 162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11 212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Капитальный и средний ремонт 1071 км автомобильных дорог областного и районного значения Алматинской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3 538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3 474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3 902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4 830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5 096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5 384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4 836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31 059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2 015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2 151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2 304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3 130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3 200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3 528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3 240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19 567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1 523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1 323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1 598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1 896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1 856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1 596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11 492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Капитальный и средний ремонт 780 км автомобильных дорог областного и районного значения Атырауской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2 580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2 732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3 023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3 872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3 964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2 850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22 620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1 636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1 746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1 870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1 850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14 251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1 153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1 564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8 369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Капитальный и средний ремонт 1117 км автомобильных дорог областного и районного значения ВКО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ВКО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3 681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3 825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4 039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5 450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5 789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3 736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 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5 578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32 099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2 133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2 277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2 439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3 553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3 789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3 622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20 114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1 548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1 548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1 897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1 436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1 956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11 985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Капитальный и средний ремонт 633 км автомобильных дорог областного и районного значения Жамбылской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2 309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2 670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3 124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2 501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2 892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2 360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18 356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1 683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1 796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1 924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1 601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1 660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11 565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1 232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6 792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Капитальный и средний ремонт 1104 км автомобильных дорог областного и районного значения ЗКО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ЗКО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1 843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2 013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2 093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6 168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6 441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5 785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30 619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1 113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1 193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4 876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4 509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4 841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21 975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1 659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1 385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8 644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Капитальный и средний ремонт 1094 км автомобильных дорог областного и районного значения Карагандинской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3 213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3 698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4 521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5 454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5 256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4 085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31 726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2 205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2 353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2 521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3 654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3 456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19 988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1 345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1 885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11 738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Капитальный и средний ремонт 1148 км автомобильных дорог областного и районного значения Костанайской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2 683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3 042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3 302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5 203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6 907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6 009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32 292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1 683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1 796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1 924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3 200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4 328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3 842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3 200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19 974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1 378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2 579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2 167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1 945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12 318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Капитальный и средний ремонт 654 км автомобильных дорог областного и районного значения Кызылординской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2 654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2 830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3 006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2 813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2 850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2 413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18 966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1 754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1 872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2 006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1 712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11 949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1 101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1 045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1 113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7 017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Капитальный и средний ремонт 520 км автомобильных дорог областного и районного значения Мангистауской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2 594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2 722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2 851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1 683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1 755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1 755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1 720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15 080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1 707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1 822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1 951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1 020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5 580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Капитальный и средний ремонт 723 км автомобильных дорог областного и районного значения Павлодарской области 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2 787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3 168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3 560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3 351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2 702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20 967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1 802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1 923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2 060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2 026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13 210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1 245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1 325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7 757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Капитальный и средний ремонт 889 км автомобильных дорог областного и районного значения СКО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СКО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2 364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2 470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2 989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4 007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4 054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4 074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5 823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 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25 781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1 564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1 670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1 789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2 620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16 243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1 407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1 454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1 454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2 423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9 538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Капитальный и средний ремонт 1073 км автомобильных дорог областного и районного значения ЮКО</w:t>
            </w:r>
          </w:p>
        </w:tc>
        <w:tc>
          <w:tcPr>
            <w:tcW w:w="38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76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ЮКО</w:t>
            </w:r>
          </w:p>
        </w:tc>
        <w:tc>
          <w:tcPr>
            <w:tcW w:w="7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3 454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3 929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4 208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4 705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5 025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5 330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4 187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30 838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1 944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2 075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2 222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2 480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2 630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2 312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16 163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1 510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1 854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1 986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2 225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2 525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14 675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Внедрение и реализация долгосрочных контрактов с учетом показателей качества и удовлетворенности пользователей автомобильными дорогами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Заключение контрактов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Текущий ремонт и содержание 23485 км автомобильных дорог республиканского значения 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15 710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17 910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25 608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27 225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28 696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30 570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159 719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Текущий ремонт и содержание 73240 км автомобильных дорог областного и районного значения 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6 505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7 044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7 145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10 436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7 630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8 040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7 220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54 020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Рассмотрение вопроса введения систем взымания платы на автомобильных дорогах I и II категории на участках: Международный транзитный коридор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«Западная Европа - Западный Китай»,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Астана - Караганда, Алматы - Талдыкорган,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Астана - Жаксы,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гр.РФ - Уральск - Актобе, Бейнеу - Актау, Жетыбай - Жанаозен, Омск - Павлодар, Павлодар - Калбатау,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гр. РФ - Петропавловск - Щучинск, Астана - Павлодар, Караганда - Алматы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Информация о реализации в рамках  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b w:val="false"/>
                <w:i w:val="false"/>
                <w:color w:val="000000"/>
                <w:sz w:val="20"/>
              </w:rPr>
              <w:t>Президента Республики Казахстан № 931 от 4 марта 2010 г.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Внесение предложений по созданию базы данных конструктивных элементов дорожной сети республиканского значения и внедрение системы планирования и управления автомобильными дорогами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анализа результатов внедрения систем автоматического взвешивания АТС в движении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Аналитическая справка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Определение участков дорог для установки интеллектуальных транспортных систем мониторинга за транспортными потоками и погодными условиями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Диагностика, паспортизация автомобильных дорог республиканского значения и совершенствова</w:t>
            </w:r>
            <w:r>
              <w:rPr>
                <w:b w:val="false"/>
                <w:i w:val="false"/>
                <w:color w:val="000000"/>
                <w:sz w:val="20"/>
              </w:rPr>
              <w:t>ние нормативно-техничес</w:t>
            </w:r>
            <w:r>
              <w:rPr>
                <w:b w:val="false"/>
                <w:i w:val="false"/>
                <w:color w:val="000000"/>
                <w:sz w:val="20"/>
              </w:rPr>
              <w:t>кой базы дорожной отрасли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Утверждение НТД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Утверждение регламентов государственных услуг в автодорожной отрасли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МТК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Утверждение схемы по расположению объектов сервиса на автомобильных дорогах общего пользования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МТК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Акиматы областей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Выработка предложений по строительству объектов придорожного сервиса в рамках проектов строительства и реконструкции автодорог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Акиматы областей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на постоянной основе оценки удовлетворен</w:t>
            </w:r>
            <w:r>
              <w:rPr>
                <w:b w:val="false"/>
                <w:i w:val="false"/>
                <w:color w:val="000000"/>
                <w:sz w:val="20"/>
              </w:rPr>
              <w:t>ности пользователей автомобильных дорог республиканского значения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концепции и внедрение информационного портала по оценке удовлетворенности пользователей автомобильных дорог с поэтапным переходом на качественные показатели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Организация и проведение курсов повышения квалификации для инженерно-технических работников автодорожной отрасли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Обеспечение трудоустройства молодых специалистов в рамках реализации проектов дорожного сектора</w:t>
            </w:r>
          </w:p>
        </w:tc>
        <w:tc>
          <w:tcPr>
            <w:tcW w:w="38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7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7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397"/>
        <w:gridCol w:w="1278"/>
        <w:gridCol w:w="295"/>
        <w:gridCol w:w="858"/>
        <w:gridCol w:w="960"/>
        <w:gridCol w:w="824"/>
        <w:gridCol w:w="587"/>
        <w:gridCol w:w="656"/>
        <w:gridCol w:w="587"/>
        <w:gridCol w:w="656"/>
        <w:gridCol w:w="587"/>
        <w:gridCol w:w="753"/>
        <w:gridCol w:w="587"/>
        <w:gridCol w:w="656"/>
        <w:gridCol w:w="587"/>
        <w:gridCol w:w="390"/>
        <w:gridCol w:w="587"/>
        <w:gridCol w:w="390"/>
        <w:gridCol w:w="587"/>
        <w:gridCol w:w="370"/>
        <w:gridCol w:w="864"/>
        <w:gridCol w:w="544"/>
      </w:tblGrid>
      <w:tr>
        <w:tc>
          <w:tcPr>
            <w:tcW w:w="0" w:type="auto"/>
            <w:gridSpan w:val="2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Железнодорожная отрасль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Цель: Обеспечение потребности экономики и населения в качественных железнодорожных услугах.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Уровень износа локомотивов в 2020 году 40,2 %;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Уровень износа грузовых вагонов в 2020 году 42,7 %;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Уровень износа пассажирского подвижного состава в 2020 году 40 %;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Уровень износа магистральной железнодорожной сети в 2020 году 40 %;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5) Средняя техническая скорость движения грузовых поездов в 2020 году составит не менее 55 км/ч;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6) Объем транзитных грузов, перевезенных железнодорожным транспортом по территории Республики Казахстан в 2020 году 32,2 млн. тонн;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7) Функционирование 5 или более независимых крупных операторов в области грузовых и пассажирских перевозок с долей на рынке не менее 7 % для каждого оператора;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8) Увеличение в 2 раза объема железнодорожной машиностроительной продукции к 2020 году по сравнению с 2012 годом.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Строительство 1302 км железнодорожных участков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Электрификация 522 км железнодорожных линий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Модернизация 6 925 км верхнего строения пути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Капитальный ремонт 125 железнодорожных вокзалов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5) Приобретение к концу 2020 года 556 локомотивов;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6) Капитальный ремонт 94 локомотивов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7) Приобретение к концу 2020 года 16 179 грузовых вагонов;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8) Капитальный ремонт 4 300 грузовых вагонов;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9) Приобретение 1 138 пассажирских вагонов, в том числе Тальго и электропоездов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10) Разработка 13 профессиональных стандартов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11) Снижение частот браков по отношению к объему перевозок (на 1 млн. тн/км брутто) к концу 2020 года на 10 %;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12) Локализация в производстве 51 % локомотивов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13) Локализация в производстве 61 % пассажирских вагонов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14) Локализация в производстве 92 % грузовых вагонов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15) Производство 820 локомотивов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16) Производство 1100 скоростных пассажирских вагонов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17) Производство 23 600 грузовых вагонов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18) Сокращение времени в пути следования скоростных поездов Тальго на 60 % в сравнении с стандартными поездами на аналогичных направлениях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19) Соответствие 100 % железнодорожных вокзалов требованиям Национальных стандартов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20) Обеспечение 100 % подготовки кадров по необходимым специальностям к концу 2020 года.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Приобретение 556 локомотивов **</w:t>
            </w:r>
          </w:p>
        </w:tc>
        <w:tc>
          <w:tcPr>
            <w:tcW w:w="295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96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4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47 171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47 494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63 093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69 895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75 646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61 392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69 473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434 164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24 236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32 463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35 435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41 585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49 582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38 388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47 228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268 917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22 935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15 031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27 658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28 310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26 064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23 004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22 245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 АО «НК КТЖ»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165 247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Капитальный ремонт 94 локомотивов **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1 411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1 934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1 663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1 123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1 996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9 875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Приобретение 16179 грузовых вагонов **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36 667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33 436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33 436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47 559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35 154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16 508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231 880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Капитальный ремонт 4300 грузовых вагонов **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3 993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1 163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1 172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1 189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2 357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9 874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Приобретение 974 пассажирских вагонов Тулпар-Тальго **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6 509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4 558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5 519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6 669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2 723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35 978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66 956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Приобретение пассажирских вагонов и вагонов электропоездов (в том числе, 64 вагонов электропоездов, 100 пассажирских вагонов) **</w:t>
            </w:r>
          </w:p>
        </w:tc>
        <w:tc>
          <w:tcPr>
            <w:tcW w:w="295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96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4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9 174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9 300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18 474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7 211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5 496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5 496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18 203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988 км железнодорожной линии Жезказган - Бейнеу **</w:t>
            </w:r>
          </w:p>
        </w:tc>
        <w:tc>
          <w:tcPr>
            <w:tcW w:w="295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96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824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39 075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105 680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86 438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61 381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292 574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4 575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15 162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16 101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8 490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44 328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34 500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Капитализация из 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90 518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Капитализация из 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70 337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Капитализация из 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52 891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Капитализация из 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248 246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051</w:t>
            </w:r>
          </w:p>
        </w:tc>
      </w:tr>
      <w:tr>
        <w:tc>
          <w:tcPr>
            <w:tcW w:w="39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7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214 км железнодорожной линии Аркалык - Шубарколь**</w:t>
            </w:r>
          </w:p>
        </w:tc>
        <w:tc>
          <w:tcPr>
            <w:tcW w:w="295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960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824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22 585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22 585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27 485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5 811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78 466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2 585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2 585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7 485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13 278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Капитализация из 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Капитализация из 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Капитализация из 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5 188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Капитализация из 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65 188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051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14 км железнодорожной линии Ералиево - Курык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2020 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Модернизация 5691 км верхнего строения пути**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45 346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Средства группы компании АО «НК КТЖ» 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45 907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Средства группы компании АО «НК КТЖ» 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37 471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Средства группы компании АО «НК КТЖ» 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69 000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Средства группы компании АО «НК КТЖ» 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84 889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Средства группы компании АО «НК КТЖ» 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91 932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Средства группы компании АО «НК КТЖ» 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99 223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Средства группы компании АО «НК КТЖ» 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473 767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61 км железнодорожной линии в обход станции Алматы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МЭБП,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концессионер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14 800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52 800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капитального ремонта 132 вокзалов**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рабочей комиссии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1 334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1 260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3 251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1 479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ком-пании АО «НК КТЖ»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8 619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Электрификация железнодорожного участка Актогай - Мойынты протяженностью 522 км**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государственной комиссии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2020 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39 354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35 546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35 544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111 069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Субсидирование железнодорожных пассажирских перевозок по социально-значимым межобластным сообщениям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27 500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29 500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31 500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33 500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198 500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009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Открытие 5 скоростных маршрутов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Внесение дополнений в расписание движения пассажирских поездов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АО «Пассажирские перевозки»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Создание АО «КТЖ - Инфраструктура» путем реорганизации АО «НК «КТЖ»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Решение о создании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АРЕМ,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ФНБ «Самрук-Казына»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АО «НК «КТЖ» (по согласованию)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Формирование АО «КТЖ - Грузовые перевозки» путем реорганизации АО «НК «КТЖ»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Решение о создании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МТК, АРЕМ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Создание АО «КТЖ - Пассажирские перевозки» путем реорганизации АО «НК «КТЖ»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Решение о создании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МТК, АРЕМ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Разработка 9 профессиональных стандартов в области железнодорожного транспорта 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Профессиональные стандарты 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программ взаимодействия с МИО по обеспечению занятости высвобождаемых работников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согласованию), акиматы областей, гг. Астаны и Алматы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Выработка предложений по созданию новых производств по выпуску железнодорожной продукции 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МИНТ, 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(по согласованию), частные предприятия 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Разработка совместно с КНР межправительствен-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ной комплексной программы увеличения пропускной способности ж/д перехода «Достык - Алашанькоу»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Межправительствен-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ное соглашение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МФ (КТК), 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Завершение перехода к использованию единой накладной ЦИМ/СМГС на пограничных переходах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МФ (КТК), 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Ноябрь 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Предварительное информирование таможенных органов путем доработки существующих систем*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Создание АС ЦРГП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Ноябрь 2014 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39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7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Автоматизация учета работ по ремонту и текущему содержанию магистральных, станционных путей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96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508"/>
        <w:gridCol w:w="1728"/>
        <w:gridCol w:w="261"/>
        <w:gridCol w:w="1117"/>
        <w:gridCol w:w="819"/>
        <w:gridCol w:w="868"/>
        <w:gridCol w:w="576"/>
        <w:gridCol w:w="562"/>
        <w:gridCol w:w="576"/>
        <w:gridCol w:w="562"/>
        <w:gridCol w:w="576"/>
        <w:gridCol w:w="645"/>
        <w:gridCol w:w="576"/>
        <w:gridCol w:w="562"/>
        <w:gridCol w:w="576"/>
        <w:gridCol w:w="333"/>
        <w:gridCol w:w="576"/>
        <w:gridCol w:w="333"/>
        <w:gridCol w:w="576"/>
        <w:gridCol w:w="317"/>
        <w:gridCol w:w="814"/>
        <w:gridCol w:w="539"/>
      </w:tblGrid>
      <w:tr>
        <w:tc>
          <w:tcPr>
            <w:tcW w:w="0" w:type="auto"/>
            <w:gridSpan w:val="2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Гражданская авиация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Цель: Удовлетворение потребности экономики и населения в качественных и безопасных авиационных услугах.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Объем транзитных авиаперевозок в 2020 году 328,8 млн. сам/км;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Число международных воздушных сообщений и международных маршрутов в 2020 году 128;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Доля районных центров, имеющих местные воздушные линии, от общего количества районных центров в стране (175) в 2020 году 11,4 %;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Количество перевезенных казахстанскими авиакомпаниями пассажиров в 2020 году до 10,8 млн. чел;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5) Количество обслуженных пассажиров в аэропортах Республики Казахстан в 2020 году до 11,9 млн. чел.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Реконструкция 10 аэровокзальных комплексов аэропортов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Реконструкция 6 взлетно-посадочных полос аэродромов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Реконструкция 5 аэродромов местной воздушной линии с искусственной взлетно-посадочной полосой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Строительство 11 грунтовых аэродромов местной воздушной линии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5) Общее количество аэропортов, имеющих категорию ИКАО 18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6) Количество аэродромов, имеющих 1 категорию ИКАО – 14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7) Количество аэродромов, имеющих 2 категорию ИКАО – 2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8) Количество аэродромов, имеющих 3 категорию ИКАО – 2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9) Количество международных аэропортов – хабов – 4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10) Прохождение аудита по безопасности наземного обслуживания ISAGO 14 аэропортами Республики Казахстан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11) Приобретение 31 воздушных судов западного типа, в том числе путем операционного лизинга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12) Приобретение, а также ремоторизация 30 воздушных судов для обслуживания внутриобластных маршрутов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13) Количество межправительственных соглашений по переходу на регулирование частот между парами городов – 30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14) Количество межправительственных соглашений по увеличению состава назначенных авиаперевозчиков и разрешенных пунктов – 9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15) Доля национальных кадров в составе экипажей судов 80%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16) Доля нормативных правовых актов, соответствующих стандартам ИКАО 100 % к концу 2020 года.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Определение количества аэродромов, необходимых для развития МВЛ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Аналитическая справка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Проработка вопроса по разработке типового проекта строительства аэродромов МВЛ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Типовой проект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Разработка ТЭО и ПСД на реконструкцию 5 аэродромов МВЛ с искусственной взлетно-посадочной полосой и строительство коммуникаций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ТЭО на 5 аэродромов МВЛ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акиматы Алматинской, Актюбинской, Кызылординской, Мангистауской и Южно-Казахстанской областей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2017 - 2020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Разработка ТЭО и ПСД на строительство 11 новых грунтовых аэродромов МВЛ с строительством коммуникаций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ТЭО и ПСД на 11 аэродромов МВЛ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акиматы областей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2017 - 2020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Создание авиакомпании-оператора по внутриобластным маршрутам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Справка о регистрации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частные авиакомпании (по согласованию)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72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5 аэродромов МВЛ с искусственной взлетно-посадочной полосой и строительство коммуникаций</w:t>
            </w:r>
          </w:p>
        </w:tc>
        <w:tc>
          <w:tcPr>
            <w:tcW w:w="26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акиматы Алматинской, Актюбинской, Кызылординской, Мангистауской и Южно-Казахстанской областей</w:t>
            </w:r>
          </w:p>
        </w:tc>
        <w:tc>
          <w:tcPr>
            <w:tcW w:w="86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2017 - 2020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ЧИ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ЧИ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ЧИ 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11 новых грунтовых аэродромов МВЛ коммуникаций к ним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эксплуатации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2017 - 2020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1 958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Субсидирование внутриобластных авиаперевозок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2017 - 2020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Субсидирование регулярных внутренних и международных авиаперевозок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1 308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9 108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Приобретение 30 воздушных судов для обслуживания внутриобластных маршрутов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о реализации в рамках Указ Президента Республики Казахстан № 931 от 4 марта 2010 г.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2017 - 2020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Приобретение 49 воздушного судна для обслуживания пассажиров региональных и международных маршрутов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Авиакомпании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ЧИ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ЧИ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ЧИ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ЧИ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ЧИ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ЧИ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ЧИ 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287 000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ВПП аэродрома и аэровокзального комплекса аэропорта г. Семей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МЭБП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2015 - 2016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10 113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10 113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аэровокзального комплекса аэропорта г. Тараз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Авиакомпания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СКАТ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ВПП аэродрома и аэровокзального комплекса аэропорта г. Костанай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2018 - 2019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1 716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4 216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c>
          <w:tcPr>
            <w:tcW w:w="5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2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ВПП аэродрома и аэровокзального комплекса аэропорта г. Уральск</w:t>
            </w:r>
          </w:p>
        </w:tc>
        <w:tc>
          <w:tcPr>
            <w:tcW w:w="26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3 900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4 750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МЭБП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3 750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ТОО "Международный Аэропорт Уральска"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2014 - 2018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2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ВПП аэродрома и аэровокзального комплекса аэропорта г. Усть-Каменогорск</w:t>
            </w:r>
          </w:p>
        </w:tc>
        <w:tc>
          <w:tcPr>
            <w:tcW w:w="261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1 320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РБ, 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6 820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МЭБП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2018 - 2019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1 320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3 820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ВКО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2015 - 2016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ВПП аэродрома аэропорта г. Петропавловск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МЭБП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1 456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3 806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аэровокзального комплекса аэропорта г. Кызылорда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МЭБП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2015 - 2017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c>
          <w:tcPr>
            <w:tcW w:w="5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аэровокзального комплекса аэропорта г. Астана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МЭБП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15 200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15 200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ВПП аэродрома аэропорта г. Астана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МЭБП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3 200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3 200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006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аэровокзального комплекса аэропорта г. Алматы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г. Алматы, 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2015 - 2016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аэровокзального комплекса аэропорта г. Шымкент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ЮКО, СПК "Онтустук" (по согла-сованию), 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2015- 2016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аэровокзального комплекса аэропорта г. Атырау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Атырауской области, 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2015 - 2016 гг.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64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плана навигации, основанного на характеристиках PBN в воздушном пространстве Республики Казахстан, который будет внедряться за счет применения систем ближней навигации по технологиям VOR/DME и DME/DME, а также глобальной навигационной спутниковой системы GNSS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План навигации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валидационной миссии ИКАО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Заключение валидационной миссии ИКАО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Выработка предложений по прохождению аудита эксплуатационной безопасности (IATA Operational Safety Audit - IOSA)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о реализации в рамках Указа Президента Республики Казахстан № 931 от 4 марта 2010 г.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Раширение географии полетов путем внесения изменений в межправительствен</w:t>
            </w:r>
            <w:r>
              <w:rPr>
                <w:b w:val="false"/>
                <w:i w:val="false"/>
                <w:color w:val="000000"/>
                <w:sz w:val="20"/>
              </w:rPr>
              <w:t>ные соглашения по регулированию частот между парами городов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Достижение договоренности с авиационными властями иностранных государств, закрепленных Меморандумом или Протоколом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Снятие ограничений по количеству назначенных перевозчиков и георафических пунктов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Достижение договоренности с авиационными властями иностранных государств, закрепленных Меморандумом или Протоколом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2019 - 2020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стажировки и переподготовка 30 инструкторов авиационных учебных центров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Сертификаты, дипломы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Создание центра профессиональной подготовки специалистов отрасли гражданской авиации на базе РГП «Казаэронавигация»</w:t>
            </w:r>
          </w:p>
        </w:tc>
        <w:tc>
          <w:tcPr>
            <w:tcW w:w="26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81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РГП «Казаэронавигация» (по согласованию)</w:t>
            </w:r>
          </w:p>
        </w:tc>
        <w:tc>
          <w:tcPr>
            <w:tcW w:w="8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508"/>
        <w:gridCol w:w="1132"/>
        <w:gridCol w:w="265"/>
        <w:gridCol w:w="758"/>
        <w:gridCol w:w="669"/>
        <w:gridCol w:w="1292"/>
        <w:gridCol w:w="682"/>
        <w:gridCol w:w="569"/>
        <w:gridCol w:w="682"/>
        <w:gridCol w:w="569"/>
        <w:gridCol w:w="682"/>
        <w:gridCol w:w="654"/>
        <w:gridCol w:w="577"/>
        <w:gridCol w:w="569"/>
        <w:gridCol w:w="577"/>
        <w:gridCol w:w="336"/>
        <w:gridCol w:w="577"/>
        <w:gridCol w:w="336"/>
        <w:gridCol w:w="577"/>
        <w:gridCol w:w="368"/>
        <w:gridCol w:w="1082"/>
        <w:gridCol w:w="539"/>
      </w:tblGrid>
      <w:tr>
        <w:tc>
          <w:tcPr>
            <w:tcW w:w="0" w:type="auto"/>
            <w:gridSpan w:val="2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Цель: Развитие автотранспортной инфраструктуры и предоставление населению качественных транспортных услуг.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Уровень удовлетворенности населения качеством пассажирских перевозок автомобильным транспортом в 2020 году 85 %;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Доля автовокзалов и автостанций, соответствующих установленным стандартам в 2020 году 100 %;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Обеспеченность охвата населенных пунктов с численностью более 100 человек регулярными автобусными маршрутами в 2020 году 100 %;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Доля казахстанских перевозчиков на международном рынке автотранспортных услуг в 2020 году 50 %.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Количество автовокзалов 34 и автостанций 138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Увеличение количества регулярных международных, межобластных и внутриобластных автобусных маршрутов на 10 %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Доля изношенных автобусов на регулярных пассажирских маршрутах 45 %;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Доли продажи билетов на автобусные перевозки электронным способом 40 %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5) Ежегодное сокращение времени доставки пассажиров на регулярных автобусных маршрутах на 2 %;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6) Увеличение количества перевозчиков такси на 70 %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7) Сокращение казахстанских бланков разрешений в/из третьих стран, выдаваемых иностранным государствам на 15 %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8) Количество грузовых АТС для международных перевозок на 60 %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9) Количество измерительных устройств весогабаритных параметров на наиболее интенсивных участках автомобильных дорог республиканского значения 80 единиц к концу 2016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10) Снижение времени реагирования экстренных оперативных служб на дорожно-транспортные происшествия с участием АТС, оснащенных устройствами вызова экстренных оперативных служб, по сравнению с АТС, не оснащенными такими устройствами до 10 минут к концу 2020 года.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2 автовокзалов в г. Астаны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г. Астаны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35 стоянок такси в г. Астана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г. Астаны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3 автовокзалов в г. Алматы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г. Алматы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3 автостанций в г. Алматы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г. Алматы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70 стоянок такси в г. Алматы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г. Алматы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132,02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автовокзала в г. Талдыкорган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2016 - 2019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Кеген Алматинской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2018 - 2019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Баканас Алматинской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2017 - 2018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14 пунктов обслуживания пассажиров в Алматинской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2016 - 2019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43 стоянок такси в Алматинской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п. Комсомол Актюбинской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п. Шубаркудук Актюбинской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п. Кобда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7 пунктов обслуживания пассажиров в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51 стоянки такси в Актюбинской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126,49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г. Кульсары Атырауской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2017 - 2018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6 пунктов обслуживания пассажиров в Атырауской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2017 - 2018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67 стоянок такси в Атырауской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2014 - 2019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п. Аршалы Акмолинской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п. Жаксы Акмолинской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п. Шортанды Акмолинской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г. Есиль Акмолинской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Балкашино Акмолинской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2019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Акмол Акмолинской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2020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4 пунктов обслуживания пассажиров в Акмолинской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2015 - 2018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24 стоянок такси в Акмолинской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Бородулиха ВКО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ВКО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2019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18 пунктов обслуживания пассажиров в ВКО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ВКО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74 стоянок такси в ВКО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ВКО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г. Тараз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Аса Жамбылской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Б. Момышулы Жамбылской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Кордай Жамбылской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Мерке Жамбылской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Мойынкум Жамбылской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г. Жанатас Жамбылской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2019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 с. Кулан Жамбылской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 г. Каратау Жамбылской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в г. Чу Жамбылской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10 пунктов обслуживания пассажиров в Жамбылской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79 стоянок такси в Жамбылской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70,7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г. Аксай ЗКО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ЗКО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п. Чапаев ЗКО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ЗКО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2020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п. Таскала ЗКО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ЗКО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7 пунктов обслуживания пассажиров в ЗКО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ЗКО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15 стоянок такси в ЗКО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ЗКО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10,05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Атасу Карагандинской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ЗКО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п. Актогай Карагандинской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ЗКО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3 пунктов обслуживания пассажиров в Карагандинской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ЗКО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2015 - 2019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15 стоянок такси в Карагандинской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ЗКО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Федеровском районе Костанайской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Тарановском районе Костанайской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9 пунктов обслуживания пассажиров в Костанайской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16 стоянок такси в Костанайской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автовокзала в г. Кызылорда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2015 - 2017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п. Жосалы Кызылординской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2015 - 2017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п. Шиели Кызылординской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2016 - 2018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34 пунктов обслуживания пассажиров в Кызылординской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42 стоянок такси в Кызылординской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автовокзала в г. Актау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1482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Бейнеуском районе Мангистауской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Мангистауском районе Мангистауской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Каракиянском районе Мангистауской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2015 - 2016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Тупкараганском районе Мангистауской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2016 - 2017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14 пунктов обслуживания пассажиров Мангистауской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2015 - 2019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3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22 стоянок такси в Мангистауской области</w:t>
            </w:r>
          </w:p>
        </w:tc>
        <w:tc>
          <w:tcPr>
            <w:tcW w:w="265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1292" w:type="dxa"/>
            <w:vMerge w:val="restart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2014 - 2018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#cfcfcf" w:sz="5"/>
              <w:bottom w:val="single" w:color="#cfcfcf" w:sz="5"/>
              <w:right w:val="single" w:color="#cfcfcf" w:sz="5"/>
            </w:tcBorders>
          </w:tcPr>
          <w:p/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Актогай Павлодарской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25 пунктов обслуживания пассажиров в Павлодарской области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г. Тайынша СКО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СКО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Новоишим СКО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СКО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автостанции в с. Саумалколь СКО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СКО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2018 - 2020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7 пунктов обслуживания пассажиров в СКО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СКО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2014 - 2017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47 стоянок такси в СКО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СКО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2 пунктов обслуживания пассажиров в ЮКО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ЮКО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2015 - 2016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133 стоянок такси в ЮКО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 ЮКО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Приведение в соответствие действующих автовокзалов и автостанций к установленным Национальным стандартом «Услуги автовокзалов, автостанций и пунктов обслуживания пассажиров» требованиям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Включение в реестр автовокзалов, автостанций и пунктов обслуживания пассажиров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гг. Астана и Алматы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Усовершенствование национальных стандартов в сфере автомобильного транспорта «Услуги автовокзалов, автостанций и пунктов обслуживания пассажиров», «Услуги автотранспортные по регулярным и нерегулярным перевозкам» и «Услуги авто-транспортные по перевозкам такси» 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МИНТ, МТК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Анализ выделения субсидий на социально-значимые городские (сельские), пригородные, внутрирайонные, межрайонные регулярные пассажирские перевозки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гг. Астана и Алматы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Открытие новых межрайонных и внутрирайонных регулярных маршрутов перевозок пассажиров по мере строительства автостанций и пунктов обслуживания пассажиров, обеспечивающих полный охват сельских населенных пунктов с численностью свыше 100 человек регулярными автобусными сообщениями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Включение в реестр автовокзалов, автостанций и пунктов обслуживания пассажиров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гг. Астана и Алматы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Рассмотрение вопроса по развитию электронной диспетчеризации по обработке заказов на услуги такси и внедрение безналичного расчета за оказанные услуги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областей, гг. Астана и Алматы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международных встреч с компетентными органами транспорта иностранных государств с учетом интересов отечественных перевозчиков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Подписание протоколов встреч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Контроль за проездом иностранных АТС по территории Казахстана посредством имеющихся информационных систем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Аналитическая справка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Мониторинг данных поступающих с автоматизированной системы взвешивания в движении АТС и расчета интенсивности движения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Данные мониторинга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Приобретение 8 передвижных постов транспортного контроля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Акты приема передачи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001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Организация функционирования национальной базы данных по электронным (цифровым) тахографам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2014-2015 г.г.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3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Создание и внедрение системы Экстренного вызова при авариях и катастрофах на базе спутниковых систем навигации GPS/ГЛОНАСС</w:t>
            </w:r>
          </w:p>
        </w:tc>
        <w:tc>
          <w:tcPr>
            <w:tcW w:w="2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6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2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2 495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3 744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6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6 244</w:t>
            </w:r>
          </w:p>
        </w:tc>
        <w:tc>
          <w:tcPr>
            <w:tcW w:w="5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052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508"/>
        <w:gridCol w:w="1040"/>
        <w:gridCol w:w="295"/>
        <w:gridCol w:w="1023"/>
        <w:gridCol w:w="892"/>
        <w:gridCol w:w="823"/>
        <w:gridCol w:w="587"/>
        <w:gridCol w:w="756"/>
        <w:gridCol w:w="587"/>
        <w:gridCol w:w="656"/>
        <w:gridCol w:w="587"/>
        <w:gridCol w:w="753"/>
        <w:gridCol w:w="587"/>
        <w:gridCol w:w="656"/>
        <w:gridCol w:w="587"/>
        <w:gridCol w:w="390"/>
        <w:gridCol w:w="587"/>
        <w:gridCol w:w="356"/>
        <w:gridCol w:w="587"/>
        <w:gridCol w:w="336"/>
        <w:gridCol w:w="863"/>
        <w:gridCol w:w="544"/>
      </w:tblGrid>
      <w:tr>
        <w:tc>
          <w:tcPr>
            <w:tcW w:w="0" w:type="auto"/>
            <w:gridSpan w:val="2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>Водный транспорт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Цель: Увеличение мощности портов Республики Казахстан и объемов перевозки грузов водным транспортом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Пропускная способность морских портов Казахстана в 2020 году 20,5 млн. тонн;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Доведение доли Казахстана в морской перевозке грузов на Каспийском море в 2020 году до 70 %;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Объема перевозок грузов на внутренних водных путях в 2020 году 2,5 млн. тонн;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Объема транзитных грузов водным транспортом в 2020 году 1,5 млн. тонн.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Присоединение к 7 международным договорам в области морского транспорта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Количество морских и речных терминалов 9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Модернизация 2 паромных речных переправ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Количество казахстанских морских судов 5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5) Количество судоремонтно-судостроительных заводов 1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6) Доля национальных кадров в составе экипажей судов 65 %;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7) Уровень обновления технического флота на 78 %;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8) Уровень обеспеченности береговой инфраструктурой 50 %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9) Снижение аварийности на 100 судов морского и речного транспорта до 1,2 %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10) Доведение общего количества судов специального водного транспорта Комитета транспортного контроля до 27 ед. к концу 2020 года.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дноуглубительных работ**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«АММТП» (по согласованию)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3 525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«АММТП»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3 525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сухогрузных терминалов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Ввод в эксплуатацию 3-х термина-лов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 (по согласованию)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11 489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11 489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22 978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Реконструкция 12-го причала в порту Актау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«АММТП» (по согласованию)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Приобретение 3 универсальных сухогрузных судов**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МТК, АО "ФНБ "Самрук-Казына"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 (по согласованию)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2 625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2 625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1 312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1 312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7 874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Приобретение 2 универсальных паромов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«КМГ» (по согласованию), ТОО «НМСК «КМТФ» (по согласованию)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2014 - 2018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судостроительно-судоремонтного завода п. Курык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«КМГ» (по согласованию)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2015 - 2019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4 229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9 009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11 888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11 888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5 620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42 634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Принятие мер по усилению навигационной безопасности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Снижение аварийности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Установка СУДС в п. Курык и на Урало-Каспийском канале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1 248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054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защитного судоходного гидротехничес</w:t>
            </w:r>
            <w:r>
              <w:rPr>
                <w:b w:val="false"/>
                <w:i w:val="false"/>
                <w:color w:val="000000"/>
                <w:sz w:val="20"/>
              </w:rPr>
              <w:t>кого сооружения Шульбинского шлюза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020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Строительство 5 причалльных сооружений с грузонакопитель</w:t>
            </w:r>
            <w:r>
              <w:rPr>
                <w:b w:val="false"/>
                <w:i w:val="false"/>
                <w:color w:val="000000"/>
                <w:sz w:val="20"/>
              </w:rPr>
              <w:t>ными складскими площадями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Алматинской, Павлодарской, Восточно-Казахстанской областей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сред-ства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Модернизация 3 паромных переправ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Ввод в эксплуатацию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Акиматы Атырауской и Павлодарской областей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2016 - 2020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Обновление 36 государственного технического флота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 приема-передачи судов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1 071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1 419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3 313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2 110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9 419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005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Совершенствование тарифной политики порта Актау для реализации инфраструктурных проектов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АРЕМ, МЭБП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анализа регулируемой услуги «Погрузочно-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разрузочные работы, выполняемые силами и средствами морского порта» предоставляемых субъектами естественных монополий услуг в рамках сферы портов к регулируемым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Приобретение 25 судов специального водного транспорта Комитета транспортного контроля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Акты приема передачи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2015 - 2017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1 075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1 075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4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Обмен опытом и повышение квалификации работников, осуществляющих контроль на водном транспорте, в соответствующих организациях и государственных органах стран ближнего и дальнего зарубежья</w:t>
            </w:r>
          </w:p>
        </w:tc>
        <w:tc>
          <w:tcPr>
            <w:tcW w:w="29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Свидетельства о повышении квалификации</w:t>
            </w:r>
          </w:p>
        </w:tc>
        <w:tc>
          <w:tcPr>
            <w:tcW w:w="89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82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2017 - 2018 гг.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508"/>
        <w:gridCol w:w="1821"/>
        <w:gridCol w:w="290"/>
        <w:gridCol w:w="1184"/>
        <w:gridCol w:w="1447"/>
        <w:gridCol w:w="820"/>
        <w:gridCol w:w="586"/>
        <w:gridCol w:w="648"/>
        <w:gridCol w:w="586"/>
        <w:gridCol w:w="648"/>
        <w:gridCol w:w="484"/>
        <w:gridCol w:w="743"/>
        <w:gridCol w:w="382"/>
        <w:gridCol w:w="614"/>
        <w:gridCol w:w="382"/>
        <w:gridCol w:w="353"/>
        <w:gridCol w:w="382"/>
        <w:gridCol w:w="353"/>
        <w:gridCol w:w="382"/>
        <w:gridCol w:w="334"/>
        <w:gridCol w:w="857"/>
        <w:gridCol w:w="196"/>
      </w:tblGrid>
      <w:tr>
        <w:tc>
          <w:tcPr>
            <w:tcW w:w="0" w:type="auto"/>
            <w:gridSpan w:val="2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/>
                <w:i w:val="false"/>
                <w:color w:val="000000"/>
                <w:sz w:val="20"/>
              </w:rPr>
              <w:t xml:space="preserve">Транспортно-логистическая система 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Цель: Создание высокоэффективной транспортно-логистической системы Казахстана и обеспечение ее интеграции в международную транспортную систему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Объем транзитных грузов по территории Республики Казахстан в 2020 году 35,5 млн. тонн;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Индекс эффективности логистики (LPI) Казахстана в 2020 году 40 позиция;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Увеличение доходов от транзитных перевозок в 2 раза к концу 2020 года.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gridSpan w:val="21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Привлечение 15 млн. тонн транзитных грузов по направлению Китай – ЕС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Привлечение 20 млн. тонн транзитных грузов по направлению Россия, ЕС – Средняя Азия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Создание внешней терминальной инфраструктуры в количестве 3 ед.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Создание внутренней терминальной сети в количестве 10 ед. к концу 2020 года;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5) Модернизация 100 % пунктов пропуска в соответствии с решением КТС к концу 2020 года.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комплекса мер по интеграции транс-казахстанских коридоров в интегрированную международную транспортную систему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Межправительственные соглашения, Меморандумы, протоколы встреч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АО «НК «КТЖ» (по согласованию)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Привлечение стратегических инвесторов и операторов в проекты развития ТЛС РК и транзитных перевозок путем подписания и реализации стратегических соглашений о взаимовыгодном сотрудничестве, а также создание совместных логистичеких продуктов с мировыми лидерами транспортно-логистичес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кого бизнеса 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Протоколы встреч, меморандумы о сотрудничестве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АО «НК «КТЖ» (по согласованию), МИНТ, АО «KazNex Invest» (по согласованию)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2014 - 2016 гг.</w:t>
            </w:r>
          </w:p>
        </w:tc>
        <w:tc>
          <w:tcPr>
            <w:tcW w:w="5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4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3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Создание новых маршрутов контейнерных поездов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 (по согласованию)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Организация подготовки кадров в ВУЗах и организациях ТИПО на основании анализа потребности рынка труда в специалистах для сферы логистики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МОН, Акиматы областей, гг. Астана и Алматы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логистического продукта для экспорта (складирование, экспедирование, транспортировка грузов и продвижение экспортной продукции на мировых рынках)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 (по согласованию)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До 2016 года 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Выработка предложений по утверждению единых национальных стандартов предъявляемых к ТЛЦ, в том числе на приграничных участках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Аналитическая справка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МФ, ПС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Июль 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Провести анализ в целях утверждения требований по осуществлению таможенного оформления и таможенного контроля в ТЛЦ расположенные на приграничных участках к пунктам пропуска на внешней границе Таможенного союза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Информация о реализации в рамках  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b w:val="false"/>
                <w:i w:val="false"/>
                <w:color w:val="000000"/>
                <w:sz w:val="20"/>
              </w:rPr>
              <w:t>Президента Республики Казахстан № 931 от 4 марта 2010 г.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МФ, МТК, ПС КНБ (по согласованию)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концепции управления цепями поставок по системе Supply Chain Management на предприятиях Республики Казахстан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Утверждение концепции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 (по согласованию), МТК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Проведение работы по повышению рейтинга Казахстана в индексе эффективности логистики Всемирного банка (LPI)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Повышение рейтинга Казахстана в LPI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АО «НК «КТЖ» (по согласованию)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2014 - 2020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Выработка предложений по созданию условий для единого центра оказания транспортных услуг, включая таможенные, по принципу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«единого окна»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Информация о реализации в рамках  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b w:val="false"/>
                <w:i w:val="false"/>
                <w:color w:val="000000"/>
                <w:sz w:val="20"/>
              </w:rPr>
              <w:t>Президента Республики Казахстан № 931 от 4 марта 2010 г.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МФ, АО «НК «КТЖ» (по согласованию)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Разработка предложений по организации необходимой инфраструктуры при перевозке скоропортящихся грузов авто, железнодорожным транспортом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 (по согласованию), КазАТО (по согласованию)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До 2016 года на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постоян</w:t>
            </w:r>
            <w:r>
              <w:rPr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Разработка ТЭО на строительство логистического терминала в морском порту Ляньюньган (КНР)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Отчет в МТК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5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12 628</w:t>
            </w:r>
          </w:p>
        </w:tc>
        <w:tc>
          <w:tcPr>
            <w:tcW w:w="6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58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4 620</w:t>
            </w:r>
          </w:p>
        </w:tc>
        <w:tc>
          <w:tcPr>
            <w:tcW w:w="64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Средства группы компании АО «НК КТЖ»</w:t>
            </w:r>
          </w:p>
        </w:tc>
        <w:tc>
          <w:tcPr>
            <w:tcW w:w="4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17 248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Создание объединенной транспортно-логистичес</w:t>
            </w:r>
            <w:r>
              <w:rPr>
                <w:b w:val="false"/>
                <w:i w:val="false"/>
                <w:color w:val="000000"/>
                <w:sz w:val="20"/>
              </w:rPr>
              <w:t>кой компании (ОТЛК)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Решение о создании ОТЛК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АО «НК «КТЖ» (по согласованию)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Внесение предложений по модернизации информационных систем таможенных органов в целях увеличения транзита через Республику Казахстан в рамках Таможенного союза</w:t>
            </w:r>
            <w:r>
              <w:rPr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Информация о реализации в рамках  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b w:val="false"/>
                <w:i w:val="false"/>
                <w:color w:val="000000"/>
                <w:sz w:val="20"/>
              </w:rPr>
              <w:t>Президента Республики Казахстан № 931 от 4 марта 2010 г.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АО «НК «КТЖ» (по согласованию), МФ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Оформление одной СМГС на партию товаров, отправляемых по одному контракту от одного отправителя в адрес одного получателя, для оформления на них одной транзитной декларации 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Заключение Меморандума между национальными железнодорожными перевозчиками РК и КНР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АО «НК «КТЖ» (по согласованию), МИД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Внесение предложений по модернизации (строительству и реконструкции) пунктов пропуска по увеличению их пропускной способности в соответствии с типовыми требованиями к оборудованию пунктов пропуска, утвержденных Решением КТС № 688 от 22 июня 2011 года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Информация о реализации в рамках  </w:t>
            </w:r>
            <w:r>
              <w:rPr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b w:val="false"/>
                <w:i w:val="false"/>
                <w:color w:val="000000"/>
                <w:sz w:val="20"/>
              </w:rPr>
              <w:t>Президента Республики Казахстан № 931 от 4 марта 2010 г.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МФ, МТК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Проработка вопроса по внедрению информационной системы отслеживания грузов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Аналитическая справка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МФ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2014 - 2015 гг.</w:t>
            </w:r>
          </w:p>
        </w:tc>
        <w:tc>
          <w:tcPr>
            <w:tcW w:w="0" w:type="auto"/>
            <w:gridSpan w:val="15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9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c>
          <w:tcPr>
            <w:tcW w:w="0" w:type="auto"/>
            <w:gridSpan w:val="22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Мероприятия по внесению изменений в Государственную программу с учетом поручений Главы государства, данных в рамках Послания народу Казахстана от 17 января 2014 года </w:t>
            </w:r>
            <w:r>
              <w:rPr>
                <w:b w:val="false"/>
                <w:i w:val="false"/>
                <w:color w:val="000000"/>
                <w:sz w:val="20"/>
              </w:rPr>
              <w:t>«Казахстанский путь-2050: единая цель, единые интересы, единое будущее»</w:t>
            </w:r>
            <w:r>
              <w:rPr>
                <w:b w:val="false"/>
                <w:i w:val="false"/>
                <w:color w:val="000000"/>
                <w:sz w:val="20"/>
              </w:rPr>
              <w:t>, а также предложений Администрации Президента Республики Казахстан</w:t>
            </w:r>
          </w:p>
        </w:tc>
      </w:tr>
      <w:tr>
        <w:tc>
          <w:tcPr>
            <w:tcW w:w="50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right"/>
            </w:pPr>
            <w:r>
              <w:rPr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82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Внесение изменений в Государственную программу в части: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1) разработки второго этапа реализации Государственной программы на период с 2020 по 2030 гг.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2) снятия барьеров при осуществлении международной торговли;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3) развитие отечественных современных центров логистики и дистрибуции;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4) широкомасштаб</w:t>
            </w:r>
            <w:r>
              <w:rPr>
                <w:b w:val="false"/>
                <w:i w:val="false"/>
                <w:color w:val="000000"/>
                <w:sz w:val="20"/>
              </w:rPr>
              <w:t>ную модернизацию автомобильной и железнодорожной инфраструктуры;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5) инвестирование в создание логистических центров в странах, имеющих выход к морю;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6) доработка индикаторов, задач и показателей, позволяющих оценить принимаемые меры по улучшению качества предоставления транспортных услуг населению</w:t>
            </w:r>
          </w:p>
        </w:tc>
        <w:tc>
          <w:tcPr>
            <w:tcW w:w="29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 xml:space="preserve">Проект Указа </w:t>
            </w:r>
          </w:p>
        </w:tc>
        <w:tc>
          <w:tcPr>
            <w:tcW w:w="144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МТК, МЭБП,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МЮ, МФ,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МОН, МИНТ,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82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gridSpan w:val="16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Примечания: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vertAlign w:val="superscript"/>
        </w:rPr>
        <w:t>1</w:t>
      </w:r>
      <w:r>
        <w:rPr>
          <w:b w:val="false"/>
          <w:i w:val="false"/>
          <w:color w:val="000000"/>
          <w:sz w:val="20"/>
        </w:rPr>
        <w:t xml:space="preserve"> Согласно трехсторонней договоренности между странами ТС.</w:t>
      </w:r>
      <w:r>
        <w:br/>
      </w:r>
      <w:r>
        <w:rPr>
          <w:b w:val="false"/>
          <w:i w:val="false"/>
          <w:color w:val="000000"/>
          <w:sz w:val="20"/>
        </w:rPr>
        <w:t>
* Объемы бюджетных средств, связанных с реализацией мероприятий Программы будут уточняться при формировании проекта РБ на соответствующие годы, исходя из макроэкономических показателей экономики государства и возможностей доходной части РБ, а также от прогнозируемого</w:t>
      </w:r>
      <w:r>
        <w:br/>
      </w:r>
      <w:r>
        <w:rPr>
          <w:b w:val="false"/>
          <w:i w:val="false"/>
          <w:color w:val="000000"/>
          <w:sz w:val="20"/>
        </w:rPr>
        <w:t>
** Данные прогнозные и будут уточняться в порядке установленном законодательством РК об естесственных монополиях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расшифровка аббревиатур: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2010"/>
        <w:gridCol w:w="528"/>
        <w:gridCol w:w="11462"/>
      </w:tblGrid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АО «НК «АММТП»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«Актауский международный морской торговый порт»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АТС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автотранспортные средства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социально-предпринимательская корпорация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СП 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совместное предприятие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ОАЭ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Объединенные Арабские Эмираты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ИС ГВЦ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Информационная система Главный вычеслительный центр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ОТЛК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Объединенная транспортно-логистическая компания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НТД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научно-техническая документация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ТРАСЕКА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Международный транспортный коридор Европа - Кавказ – Азия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ЕС 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Европейский союз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Евразийское экономическое сообщество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МВЛ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местные воздушные линии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частные инвестиции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проектно-сметная документация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ТОХ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трансферты общего характера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АС ЦРГП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автоматизированная система «Центр расчета за грузовые перевозки»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ДФЭ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двадцатифутовый эквивалент (20 тонн)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ИКАО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Международная организация гражданской авиации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ТС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Таможенный союз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КТС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Комиссия Таможенного союза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КДТС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акционерное общество «КеденТрансСервис»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МПК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многопрофильный перегрузочный комплекс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СУДС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система управленния движением судов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ТЛЦ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транспортно-логистический центр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индустрии и новых технологии Республики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КТК МФ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Комитет таможенного контроля Министерства финансов Республики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КПМ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КазАТО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Союз международных автомобильных перевозчиков Республики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Агентство по регулированию естественных монополий Республики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ДОПОГ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дорожные перевозки опасных грузов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АО «НК «КМГ»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«КазМунайГаз»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АО «НК «КТЖ»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темір жолы»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АО «НМСК КМТФ»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акционерное общество «Национальная морская судоходная компания «Казмортрансфлот»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«Сухой порт»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сухогрузные порты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КНР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МЖС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магистральная железнодорожная сеть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ЦТ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целевые трансферты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РФ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ЦАР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Центрально-азиатский регион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ТАЖМ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Трансазиатская железнодорожная магистраль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ТиПО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технческое и профессиональное образование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технико-экономическое обоснование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ВПП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взлетно-посадочная полоса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СМГС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Соглашение о международных грузовых сообщениях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МФИ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Международные финансовые институты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c>
          <w:tcPr>
            <w:tcW w:w="2010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СТК «Kazlogistics»</w:t>
            </w:r>
          </w:p>
        </w:tc>
        <w:tc>
          <w:tcPr>
            <w:tcW w:w="52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4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Союз транспортников Казахстана «Kazlogistics»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