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92CE" w14:textId="07D8BDD8" w:rsidR="00E04962" w:rsidRPr="00E04962" w:rsidRDefault="00E04962" w:rsidP="00E04962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Arial"/>
          <w:b/>
          <w:bCs/>
          <w:color w:val="346796"/>
          <w:kern w:val="36"/>
          <w:sz w:val="39"/>
          <w:szCs w:val="39"/>
          <w:lang w:eastAsia="ru-KZ"/>
          <w14:ligatures w14:val="none"/>
        </w:rPr>
      </w:pPr>
      <w:r w:rsidRPr="00E04962">
        <w:rPr>
          <w:rFonts w:ascii="inherit" w:eastAsia="Times New Roman" w:hAnsi="inherit" w:cs="Arial"/>
          <w:b/>
          <w:bCs/>
          <w:color w:val="346796"/>
          <w:kern w:val="36"/>
          <w:sz w:val="39"/>
          <w:szCs w:val="39"/>
          <w:lang w:eastAsia="ru-KZ"/>
          <w14:ligatures w14:val="none"/>
        </w:rPr>
        <w:t>О введении временных весенних ограничений движения на автомобильных дорогах общего пользования регионального, межмуниципального и местного значения в 2026 году</w:t>
      </w:r>
    </w:p>
    <w:p w14:paraId="026CC5E7" w14:textId="77777777" w:rsidR="00E04962" w:rsidRPr="00E04962" w:rsidRDefault="00E04962" w:rsidP="00E049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E04962">
        <w:rPr>
          <w:rFonts w:ascii="Arial" w:eastAsia="Times New Roman" w:hAnsi="Arial" w:cs="Arial"/>
          <w:color w:val="333333"/>
          <w:kern w:val="0"/>
          <w:sz w:val="21"/>
          <w:szCs w:val="21"/>
          <w:lang w:eastAsia="ru-KZ"/>
          <w14:ligatures w14:val="none"/>
        </w:rPr>
        <w:br/>
      </w:r>
    </w:p>
    <w:p w14:paraId="21F0DE6D" w14:textId="77777777" w:rsidR="00E04962" w:rsidRPr="00E04962" w:rsidRDefault="00E04962" w:rsidP="00E04962">
      <w:pPr>
        <w:spacing w:after="15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lang w:eastAsia="ru-KZ"/>
          <w14:ligatures w14:val="none"/>
        </w:rPr>
      </w:pPr>
      <w:r w:rsidRPr="00E04962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ru-KZ"/>
          <w14:ligatures w14:val="none"/>
        </w:rPr>
        <w:t>Временные ограничения в субъектах Российской Федерации</w:t>
      </w:r>
    </w:p>
    <w:p w14:paraId="3091B539" w14:textId="77777777" w:rsidR="00E04962" w:rsidRPr="00E04962" w:rsidRDefault="00E04962" w:rsidP="00E04962">
      <w:pPr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KZ"/>
          <w14:ligatures w14:val="none"/>
        </w:rPr>
      </w:pPr>
      <w:r w:rsidRPr="00E04962">
        <w:rPr>
          <w:rFonts w:ascii="Arial" w:eastAsia="Times New Roman" w:hAnsi="Arial" w:cs="Arial"/>
          <w:color w:val="333333"/>
          <w:kern w:val="0"/>
          <w:sz w:val="21"/>
          <w:szCs w:val="21"/>
          <w:lang w:eastAsia="ru-KZ"/>
          <w14:ligatures w14:val="none"/>
        </w:rPr>
        <w:t> </w:t>
      </w:r>
    </w:p>
    <w:p w14:paraId="60E209F9" w14:textId="77777777" w:rsidR="00E04962" w:rsidRPr="00E04962" w:rsidRDefault="00E04962" w:rsidP="00E04962">
      <w:pPr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KZ"/>
          <w14:ligatures w14:val="none"/>
        </w:rPr>
      </w:pPr>
      <w:r w:rsidRPr="00E04962">
        <w:rPr>
          <w:rFonts w:ascii="Arial" w:eastAsia="Times New Roman" w:hAnsi="Arial" w:cs="Arial"/>
          <w:color w:val="333333"/>
          <w:kern w:val="0"/>
          <w:sz w:val="21"/>
          <w:szCs w:val="21"/>
          <w:lang w:eastAsia="ru-KZ"/>
          <w14:ligatures w14:val="none"/>
        </w:rPr>
        <w:t>В таблицах приведены информация и нормативные правовые акты о введении в субъектах Российской Федерации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межмуниципального, местного значения. Дополнительная информация о введении весенних ограничений в регионах будет размещаться по мере поступления.</w:t>
      </w:r>
    </w:p>
    <w:p w14:paraId="5AA56D1F" w14:textId="77777777" w:rsidR="00E04962" w:rsidRPr="00E04962" w:rsidRDefault="00E04962" w:rsidP="00E04962">
      <w:pPr>
        <w:spacing w:after="15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lang w:eastAsia="ru-KZ"/>
          <w14:ligatures w14:val="none"/>
        </w:rPr>
      </w:pPr>
      <w:r w:rsidRPr="00E04962">
        <w:rPr>
          <w:rFonts w:ascii="Arial" w:eastAsia="Times New Roman" w:hAnsi="Arial" w:cs="Arial"/>
          <w:color w:val="333333"/>
          <w:kern w:val="0"/>
          <w:sz w:val="21"/>
          <w:szCs w:val="21"/>
          <w:lang w:eastAsia="ru-KZ"/>
          <w14:ligatures w14:val="none"/>
        </w:rPr>
        <w:t>Субъекты Российской Федерации, в которых временные ограничения в</w:t>
      </w:r>
    </w:p>
    <w:p w14:paraId="17582C09" w14:textId="77777777" w:rsidR="00E04962" w:rsidRPr="00E04962" w:rsidRDefault="00E04962" w:rsidP="00E04962">
      <w:pPr>
        <w:spacing w:after="15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lang w:eastAsia="ru-KZ"/>
          <w14:ligatures w14:val="none"/>
        </w:rPr>
      </w:pPr>
      <w:r w:rsidRPr="00E04962">
        <w:rPr>
          <w:rFonts w:ascii="Arial" w:eastAsia="Times New Roman" w:hAnsi="Arial" w:cs="Arial"/>
          <w:color w:val="333333"/>
          <w:kern w:val="0"/>
          <w:sz w:val="21"/>
          <w:szCs w:val="21"/>
          <w:lang w:eastAsia="ru-KZ"/>
          <w14:ligatures w14:val="none"/>
        </w:rPr>
        <w:t>весенний период </w:t>
      </w:r>
      <w:r w:rsidRPr="00E04962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ru-KZ"/>
          <w14:ligatures w14:val="none"/>
        </w:rPr>
        <w:t>не распространяются</w:t>
      </w:r>
      <w:r w:rsidRPr="00E04962">
        <w:rPr>
          <w:rFonts w:ascii="Arial" w:eastAsia="Times New Roman" w:hAnsi="Arial" w:cs="Arial"/>
          <w:color w:val="333333"/>
          <w:kern w:val="0"/>
          <w:sz w:val="21"/>
          <w:szCs w:val="21"/>
          <w:lang w:eastAsia="ru-KZ"/>
          <w14:ligatures w14:val="none"/>
        </w:rPr>
        <w:t> на международных перевозчиков</w:t>
      </w:r>
    </w:p>
    <w:tbl>
      <w:tblPr>
        <w:tblW w:w="14359" w:type="dxa"/>
        <w:tblInd w:w="-10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1744"/>
        <w:gridCol w:w="2123"/>
        <w:gridCol w:w="7063"/>
        <w:gridCol w:w="2901"/>
      </w:tblGrid>
      <w:tr w:rsidR="00E04962" w:rsidRPr="00E04962" w14:paraId="618AE230" w14:textId="77777777" w:rsidTr="00E04962">
        <w:tc>
          <w:tcPr>
            <w:tcW w:w="52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E0CB8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№ п/п</w:t>
            </w:r>
          </w:p>
        </w:tc>
        <w:tc>
          <w:tcPr>
            <w:tcW w:w="174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AB234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Наименование субъекта Российской Федерации</w:t>
            </w:r>
          </w:p>
        </w:tc>
        <w:tc>
          <w:tcPr>
            <w:tcW w:w="21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735A0C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Реквизиты нормативного акта</w:t>
            </w:r>
          </w:p>
        </w:tc>
        <w:tc>
          <w:tcPr>
            <w:tcW w:w="996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23A15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Сроки введения ограничений движения</w:t>
            </w:r>
          </w:p>
        </w:tc>
      </w:tr>
      <w:tr w:rsidR="00E04962" w:rsidRPr="00E04962" w14:paraId="03CB9B82" w14:textId="77777777" w:rsidTr="00E04962">
        <w:tc>
          <w:tcPr>
            <w:tcW w:w="52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8142BDF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8E3DB16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2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858A300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7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1FFD5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05723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Окончание</w:t>
            </w:r>
          </w:p>
        </w:tc>
      </w:tr>
      <w:tr w:rsidR="00E04962" w:rsidRPr="00E04962" w14:paraId="285BFF89" w14:textId="77777777" w:rsidTr="00E04962">
        <w:trPr>
          <w:trHeight w:val="278"/>
        </w:trPr>
        <w:tc>
          <w:tcPr>
            <w:tcW w:w="52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1969C6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B9677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Республика Карелия</w:t>
            </w:r>
          </w:p>
        </w:tc>
        <w:tc>
          <w:tcPr>
            <w:tcW w:w="21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81C4A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4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Приказ Министерства по дорожному хозяйству, транспорту и связи Республики Карелия от 05.12.2026 № 257/</w:t>
              </w:r>
              <w:proofErr w:type="spellStart"/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МДХТиС</w:t>
              </w:r>
              <w:proofErr w:type="spellEnd"/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-П</w:t>
              </w:r>
            </w:hyperlink>
          </w:p>
          <w:p w14:paraId="67F1FA2E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5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Правительства Республики Карелия от 26.11.2011 от 26.11.2011 № 323-П</w:t>
              </w:r>
            </w:hyperlink>
          </w:p>
        </w:tc>
        <w:tc>
          <w:tcPr>
            <w:tcW w:w="996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7927F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Калевальский, Кемский, Лоухский и Муезерский районы, Беломорский и Сегежский округа, Костомукшский городской округ</w:t>
            </w:r>
          </w:p>
        </w:tc>
      </w:tr>
      <w:tr w:rsidR="00E04962" w:rsidRPr="00E04962" w14:paraId="202ABC61" w14:textId="77777777" w:rsidTr="00E04962">
        <w:tc>
          <w:tcPr>
            <w:tcW w:w="52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C66E5BC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2885BA0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2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42FEC8F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7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2DED9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20.04.2026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C0DD0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17.05.2026</w:t>
            </w:r>
          </w:p>
        </w:tc>
      </w:tr>
      <w:tr w:rsidR="00E04962" w:rsidRPr="00E04962" w14:paraId="76FACFE2" w14:textId="77777777" w:rsidTr="00E04962">
        <w:trPr>
          <w:trHeight w:val="278"/>
        </w:trPr>
        <w:tc>
          <w:tcPr>
            <w:tcW w:w="52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289AA95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661EBB3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2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59BF623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996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E7AD4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Лахденпохский, Олонецкий, Сортавальский, Кондопожский, Медвежьегорский, Прионежский, Пряжинский и Пудожский районы, Питкярантский и Суоярвский округа</w:t>
            </w:r>
          </w:p>
        </w:tc>
      </w:tr>
      <w:tr w:rsidR="00E04962" w:rsidRPr="00E04962" w14:paraId="31F1BC31" w14:textId="77777777" w:rsidTr="00E04962">
        <w:tc>
          <w:tcPr>
            <w:tcW w:w="52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F060C23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60C5814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2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29BEE67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7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5B810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13.04.2026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32511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10.05.2026</w:t>
            </w:r>
          </w:p>
        </w:tc>
      </w:tr>
      <w:tr w:rsidR="00E04962" w:rsidRPr="00E04962" w14:paraId="51339057" w14:textId="77777777" w:rsidTr="00E04962">
        <w:trPr>
          <w:trHeight w:val="278"/>
        </w:trPr>
        <w:tc>
          <w:tcPr>
            <w:tcW w:w="52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D746D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lastRenderedPageBreak/>
              <w:t>2</w:t>
            </w:r>
          </w:p>
        </w:tc>
        <w:tc>
          <w:tcPr>
            <w:tcW w:w="174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83E28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Амурская область</w:t>
            </w:r>
          </w:p>
        </w:tc>
        <w:tc>
          <w:tcPr>
            <w:tcW w:w="21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56617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6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Приказ Министерства транспорта и дорожного хозяйства Амурской области от 12.02.2026 №39-од</w:t>
              </w:r>
            </w:hyperlink>
          </w:p>
          <w:p w14:paraId="31DA46DD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7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Правительства Амурской области от 07.11.2011 № 736</w:t>
              </w:r>
            </w:hyperlink>
          </w:p>
        </w:tc>
        <w:tc>
          <w:tcPr>
            <w:tcW w:w="996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D6334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Приложение 1</w:t>
            </w:r>
          </w:p>
        </w:tc>
      </w:tr>
      <w:tr w:rsidR="00E04962" w:rsidRPr="00E04962" w14:paraId="603A1607" w14:textId="77777777" w:rsidTr="00E04962">
        <w:tc>
          <w:tcPr>
            <w:tcW w:w="52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2353A43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F090252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2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7AABF6E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7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ECF48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01.04.2026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E2BB59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30.04.2026</w:t>
            </w:r>
          </w:p>
        </w:tc>
      </w:tr>
      <w:tr w:rsidR="00E04962" w:rsidRPr="00E04962" w14:paraId="7D3B3E26" w14:textId="77777777" w:rsidTr="00E04962">
        <w:trPr>
          <w:trHeight w:val="278"/>
        </w:trPr>
        <w:tc>
          <w:tcPr>
            <w:tcW w:w="52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F6BFC6F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CC00BC2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2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E8FFEB9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996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BD29B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Приложение 2</w:t>
            </w:r>
          </w:p>
        </w:tc>
      </w:tr>
      <w:tr w:rsidR="00E04962" w:rsidRPr="00E04962" w14:paraId="0FE06F60" w14:textId="77777777" w:rsidTr="00E04962">
        <w:tc>
          <w:tcPr>
            <w:tcW w:w="52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4CC40B2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ADAE77A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2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AEEDBA3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7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CA50E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15.04.2026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04BD56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14.05.2024</w:t>
            </w:r>
          </w:p>
        </w:tc>
      </w:tr>
      <w:tr w:rsidR="00E04962" w:rsidRPr="00E04962" w14:paraId="29F0CA98" w14:textId="77777777" w:rsidTr="00E04962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D7544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3</w:t>
            </w: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87ECD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Брянская область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57B28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8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Правительства Брянской области от 24 февраля 2026 г. № 73-п</w:t>
              </w:r>
            </w:hyperlink>
          </w:p>
          <w:p w14:paraId="5AA26A99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9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Правительства Брянской области от 09.12.2013 № 696-п</w:t>
              </w:r>
            </w:hyperlink>
          </w:p>
        </w:tc>
        <w:tc>
          <w:tcPr>
            <w:tcW w:w="7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04AD9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29.03.2026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A42372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27.04.2024</w:t>
            </w:r>
          </w:p>
        </w:tc>
      </w:tr>
      <w:tr w:rsidR="00E04962" w:rsidRPr="00E04962" w14:paraId="257D1F82" w14:textId="77777777" w:rsidTr="00E04962">
        <w:trPr>
          <w:trHeight w:val="278"/>
        </w:trPr>
        <w:tc>
          <w:tcPr>
            <w:tcW w:w="52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8FE91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4</w:t>
            </w:r>
          </w:p>
        </w:tc>
        <w:tc>
          <w:tcPr>
            <w:tcW w:w="174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AAFE2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Костромская область</w:t>
            </w:r>
          </w:p>
        </w:tc>
        <w:tc>
          <w:tcPr>
            <w:tcW w:w="21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A3535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10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Распоряжение Администрации Костромской области от 24.02.2026 № 30-ра</w:t>
              </w:r>
            </w:hyperlink>
          </w:p>
          <w:p w14:paraId="400836BA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11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Администрации Костромской области от 04.02.2012 № 28-а</w:t>
              </w:r>
            </w:hyperlink>
          </w:p>
        </w:tc>
        <w:tc>
          <w:tcPr>
            <w:tcW w:w="996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85CCF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Не распространяется на международные автомобильные перевозки, за исключением перевозок лесоматериалов круглых</w:t>
            </w:r>
          </w:p>
        </w:tc>
      </w:tr>
      <w:tr w:rsidR="00E04962" w:rsidRPr="00E04962" w14:paraId="4021628F" w14:textId="77777777" w:rsidTr="00E04962">
        <w:tc>
          <w:tcPr>
            <w:tcW w:w="52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C2E7B71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E428740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2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94B7CFD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7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6CE79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BEC9F" w14:textId="77777777" w:rsidR="00E04962" w:rsidRPr="00E04962" w:rsidRDefault="00E04962" w:rsidP="00E04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E04962" w:rsidRPr="00E04962" w14:paraId="10F73F5F" w14:textId="77777777" w:rsidTr="00E04962">
        <w:trPr>
          <w:trHeight w:val="278"/>
        </w:trPr>
        <w:tc>
          <w:tcPr>
            <w:tcW w:w="52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BCED6C6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9124711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2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D3D288C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996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966BC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Приложение № 1</w:t>
            </w:r>
          </w:p>
        </w:tc>
      </w:tr>
      <w:tr w:rsidR="00E04962" w:rsidRPr="00E04962" w14:paraId="5EDD2930" w14:textId="77777777" w:rsidTr="00E04962">
        <w:tc>
          <w:tcPr>
            <w:tcW w:w="52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846E9C3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382DE44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2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E95BD6E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7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0FFED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30.03.2026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6EE35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28.04.2026</w:t>
            </w:r>
          </w:p>
        </w:tc>
      </w:tr>
      <w:tr w:rsidR="00E04962" w:rsidRPr="00E04962" w14:paraId="4AE17912" w14:textId="77777777" w:rsidTr="00E04962">
        <w:trPr>
          <w:trHeight w:val="278"/>
        </w:trPr>
        <w:tc>
          <w:tcPr>
            <w:tcW w:w="52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58210A5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9C56D99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2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60A5063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996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ABC95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Приложение № 2</w:t>
            </w:r>
          </w:p>
        </w:tc>
      </w:tr>
      <w:tr w:rsidR="00E04962" w:rsidRPr="00E04962" w14:paraId="67D34F7B" w14:textId="77777777" w:rsidTr="00E04962">
        <w:tc>
          <w:tcPr>
            <w:tcW w:w="52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6EE7251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4A471E8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2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3B29B02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7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191BE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13.04.2026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0DCCC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12.05.2026</w:t>
            </w:r>
          </w:p>
        </w:tc>
      </w:tr>
      <w:tr w:rsidR="00E04962" w:rsidRPr="00E04962" w14:paraId="58FF0D07" w14:textId="77777777" w:rsidTr="00E04962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D0590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5</w:t>
            </w: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B4406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Нижегородская область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D646E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12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 xml:space="preserve">Приказ ГКУ НО «ГУАД» от </w:t>
              </w:r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lastRenderedPageBreak/>
                <w:t>16.02.2026 № Сл-325-02-133156/26</w:t>
              </w:r>
            </w:hyperlink>
          </w:p>
          <w:p w14:paraId="3F22D063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13" w:history="1">
              <w:proofErr w:type="spellStart"/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остановление</w:t>
              </w:r>
              <w:proofErr w:type="spellEnd"/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 xml:space="preserve"> Правительства Нижегородской области от 07.02.2012 № 61</w:t>
              </w:r>
            </w:hyperlink>
          </w:p>
        </w:tc>
        <w:tc>
          <w:tcPr>
            <w:tcW w:w="7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14C8B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lastRenderedPageBreak/>
              <w:t>23.03.2026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23D87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21.04.2026</w:t>
            </w:r>
          </w:p>
        </w:tc>
      </w:tr>
      <w:tr w:rsidR="00E04962" w:rsidRPr="00E04962" w14:paraId="621254D2" w14:textId="77777777" w:rsidTr="00E04962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A3AD18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6</w:t>
            </w: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44C9B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Орловская область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BBCD0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14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Распоряжение Правительства Орловской области от 18.02.2026 № 66-р</w:t>
              </w:r>
            </w:hyperlink>
          </w:p>
          <w:p w14:paraId="76373D9E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15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Правительства Орловской области от 29.02.2012 № 63</w:t>
              </w:r>
            </w:hyperlink>
          </w:p>
        </w:tc>
        <w:tc>
          <w:tcPr>
            <w:tcW w:w="7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3D03B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25.03.2026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84EC3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23.04.2026</w:t>
            </w:r>
          </w:p>
        </w:tc>
      </w:tr>
      <w:tr w:rsidR="00E04962" w:rsidRPr="00E04962" w14:paraId="158954EE" w14:textId="77777777" w:rsidTr="00E04962">
        <w:tc>
          <w:tcPr>
            <w:tcW w:w="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CEF27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7</w:t>
            </w:r>
          </w:p>
        </w:tc>
        <w:tc>
          <w:tcPr>
            <w:tcW w:w="17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F9677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Тульская область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C3144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16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Приказ Министерства транспорта и дорожного хозяйства Тульской области от 26.02.2026 № 31</w:t>
              </w:r>
            </w:hyperlink>
          </w:p>
          <w:p w14:paraId="79BAD5F7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17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Правительства Тульской области от 12.01.2012 № 7</w:t>
              </w:r>
            </w:hyperlink>
          </w:p>
        </w:tc>
        <w:tc>
          <w:tcPr>
            <w:tcW w:w="70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F63E3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01.04.2026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7B861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30.04.2026</w:t>
            </w:r>
          </w:p>
        </w:tc>
      </w:tr>
    </w:tbl>
    <w:p w14:paraId="508BF352" w14:textId="77777777" w:rsidR="00E04962" w:rsidRPr="00E04962" w:rsidRDefault="00E04962" w:rsidP="00E04962">
      <w:pPr>
        <w:spacing w:after="15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lang w:eastAsia="ru-KZ"/>
          <w14:ligatures w14:val="none"/>
        </w:rPr>
      </w:pPr>
      <w:r w:rsidRPr="00E04962">
        <w:rPr>
          <w:rFonts w:ascii="Arial" w:eastAsia="Times New Roman" w:hAnsi="Arial" w:cs="Arial"/>
          <w:color w:val="333333"/>
          <w:kern w:val="0"/>
          <w:sz w:val="21"/>
          <w:szCs w:val="21"/>
          <w:lang w:eastAsia="ru-KZ"/>
          <w14:ligatures w14:val="none"/>
        </w:rPr>
        <w:t>Субъекты Российской Федерации, в которых временные ограничения в</w:t>
      </w:r>
    </w:p>
    <w:p w14:paraId="240267DC" w14:textId="77777777" w:rsidR="00E04962" w:rsidRPr="00E04962" w:rsidRDefault="00E04962" w:rsidP="00E04962">
      <w:pPr>
        <w:spacing w:after="15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lang w:eastAsia="ru-KZ"/>
          <w14:ligatures w14:val="none"/>
        </w:rPr>
      </w:pPr>
      <w:r w:rsidRPr="00E04962">
        <w:rPr>
          <w:rFonts w:ascii="Arial" w:eastAsia="Times New Roman" w:hAnsi="Arial" w:cs="Arial"/>
          <w:color w:val="333333"/>
          <w:kern w:val="0"/>
          <w:sz w:val="21"/>
          <w:szCs w:val="21"/>
          <w:lang w:eastAsia="ru-KZ"/>
          <w14:ligatures w14:val="none"/>
        </w:rPr>
        <w:t>весенний период </w:t>
      </w:r>
      <w:r w:rsidRPr="00E04962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ru-KZ"/>
          <w14:ligatures w14:val="none"/>
        </w:rPr>
        <w:t>распространяются</w:t>
      </w:r>
      <w:r w:rsidRPr="00E04962">
        <w:rPr>
          <w:rFonts w:ascii="Arial" w:eastAsia="Times New Roman" w:hAnsi="Arial" w:cs="Arial"/>
          <w:color w:val="333333"/>
          <w:kern w:val="0"/>
          <w:sz w:val="21"/>
          <w:szCs w:val="21"/>
          <w:lang w:eastAsia="ru-KZ"/>
          <w14:ligatures w14:val="none"/>
        </w:rPr>
        <w:t> на международных перевозчиков</w:t>
      </w:r>
    </w:p>
    <w:tbl>
      <w:tblPr>
        <w:tblW w:w="14359" w:type="dxa"/>
        <w:tblInd w:w="-10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699"/>
        <w:gridCol w:w="2170"/>
        <w:gridCol w:w="6868"/>
        <w:gridCol w:w="3096"/>
      </w:tblGrid>
      <w:tr w:rsidR="00E04962" w:rsidRPr="00E04962" w14:paraId="5D8D3C84" w14:textId="77777777" w:rsidTr="00E04962">
        <w:tc>
          <w:tcPr>
            <w:tcW w:w="5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718F3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№ п/п</w:t>
            </w:r>
          </w:p>
        </w:tc>
        <w:tc>
          <w:tcPr>
            <w:tcW w:w="16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4D455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Наименование субъекта Российской Федерации</w:t>
            </w:r>
          </w:p>
        </w:tc>
        <w:tc>
          <w:tcPr>
            <w:tcW w:w="21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2813E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Реквизиты нормативного акта</w:t>
            </w:r>
          </w:p>
        </w:tc>
        <w:tc>
          <w:tcPr>
            <w:tcW w:w="996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95027C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Сроки введения ограничений движения</w:t>
            </w:r>
          </w:p>
        </w:tc>
      </w:tr>
      <w:tr w:rsidR="00E04962" w:rsidRPr="00E04962" w14:paraId="19001EE2" w14:textId="77777777" w:rsidTr="00E04962">
        <w:tc>
          <w:tcPr>
            <w:tcW w:w="5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E577C42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699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D469D75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7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9137529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26FB2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03FCA5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Окончание</w:t>
            </w:r>
          </w:p>
        </w:tc>
      </w:tr>
      <w:tr w:rsidR="00E04962" w:rsidRPr="00E04962" w14:paraId="401AAF02" w14:textId="77777777" w:rsidTr="00E04962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D8EE2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lastRenderedPageBreak/>
              <w:t>1</w:t>
            </w:r>
          </w:p>
        </w:tc>
        <w:tc>
          <w:tcPr>
            <w:tcW w:w="1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F3239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Республика Башкортостан</w:t>
            </w:r>
          </w:p>
        </w:tc>
        <w:tc>
          <w:tcPr>
            <w:tcW w:w="2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65812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18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Правительства Республики Башкортостан от 24.02.2026 № 55</w:t>
              </w:r>
            </w:hyperlink>
          </w:p>
          <w:p w14:paraId="63ADA08D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19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Правительства Республики Башкортостан от 22.02.2012 № 50</w:t>
              </w:r>
            </w:hyperlink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529C0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01.04.2026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F6D23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30.04.2026</w:t>
            </w:r>
          </w:p>
        </w:tc>
      </w:tr>
      <w:tr w:rsidR="00E04962" w:rsidRPr="00E04962" w14:paraId="09431926" w14:textId="77777777" w:rsidTr="00E04962">
        <w:trPr>
          <w:trHeight w:val="278"/>
        </w:trPr>
        <w:tc>
          <w:tcPr>
            <w:tcW w:w="5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8AAA7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</w:t>
            </w:r>
          </w:p>
        </w:tc>
        <w:tc>
          <w:tcPr>
            <w:tcW w:w="16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7BB15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Республика Бурятия</w:t>
            </w:r>
          </w:p>
        </w:tc>
        <w:tc>
          <w:tcPr>
            <w:tcW w:w="21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0FC7C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20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Республика Бурятия Приказ Министерства по развитию транспорта, энергетики и дорожного хозяйства Республики Бурятия от 06.02.2026 № 24</w:t>
              </w:r>
            </w:hyperlink>
          </w:p>
          <w:p w14:paraId="1AF2CB3C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21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Правительства Республики Бурятия от 13.03.2012 № 122</w:t>
              </w:r>
            </w:hyperlink>
          </w:p>
        </w:tc>
        <w:tc>
          <w:tcPr>
            <w:tcW w:w="996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B7A63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северные районы</w:t>
            </w:r>
          </w:p>
        </w:tc>
      </w:tr>
      <w:tr w:rsidR="00E04962" w:rsidRPr="00E04962" w14:paraId="4D3A89A7" w14:textId="77777777" w:rsidTr="00E04962">
        <w:tc>
          <w:tcPr>
            <w:tcW w:w="5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E287555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699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12A365E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7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B746A9E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B319F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15.05.2026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B9546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13.06.2026</w:t>
            </w:r>
          </w:p>
        </w:tc>
      </w:tr>
      <w:tr w:rsidR="00E04962" w:rsidRPr="00E04962" w14:paraId="2D629B2E" w14:textId="77777777" w:rsidTr="00E04962">
        <w:trPr>
          <w:trHeight w:val="278"/>
        </w:trPr>
        <w:tc>
          <w:tcPr>
            <w:tcW w:w="5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9BFA2BC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699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7D2E2AF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7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04F2BFD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996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76FA3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южные районы</w:t>
            </w:r>
          </w:p>
        </w:tc>
      </w:tr>
      <w:tr w:rsidR="00E04962" w:rsidRPr="00E04962" w14:paraId="0D631FD3" w14:textId="77777777" w:rsidTr="00E04962">
        <w:tc>
          <w:tcPr>
            <w:tcW w:w="5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AE7FAD2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699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08E0C39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7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477E0EB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C54BD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01.05.2026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BA76F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30.05.2026</w:t>
            </w:r>
          </w:p>
        </w:tc>
      </w:tr>
      <w:tr w:rsidR="00E04962" w:rsidRPr="00E04962" w14:paraId="1F282764" w14:textId="77777777" w:rsidTr="00E04962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8949B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3</w:t>
            </w:r>
          </w:p>
        </w:tc>
        <w:tc>
          <w:tcPr>
            <w:tcW w:w="1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9C590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Республика Марий Эл</w:t>
            </w:r>
          </w:p>
        </w:tc>
        <w:tc>
          <w:tcPr>
            <w:tcW w:w="2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D1B8E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22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Правительства Республики Марий Эл от 20.02.2026 № 33</w:t>
              </w:r>
            </w:hyperlink>
          </w:p>
          <w:p w14:paraId="53B6BBD3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23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Правительства Республики Марий Эл от 09.06.2011 № 180</w:t>
              </w:r>
            </w:hyperlink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0720F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10.04.2026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46C36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09.05.2026</w:t>
            </w:r>
          </w:p>
        </w:tc>
      </w:tr>
      <w:tr w:rsidR="00E04962" w:rsidRPr="00E04962" w14:paraId="05CD633D" w14:textId="77777777" w:rsidTr="00E04962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BDDA6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lastRenderedPageBreak/>
              <w:t>4</w:t>
            </w:r>
          </w:p>
        </w:tc>
        <w:tc>
          <w:tcPr>
            <w:tcW w:w="1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31D98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Республика Мордовия</w:t>
            </w:r>
          </w:p>
        </w:tc>
        <w:tc>
          <w:tcPr>
            <w:tcW w:w="2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32676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24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Приказ Государственного комитета по транспорту и дорожному хозяйству Республики Мордовия от 25.02.2026 № 45</w:t>
              </w:r>
            </w:hyperlink>
          </w:p>
          <w:p w14:paraId="02A75955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25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Правительства Республики Мордовия от 31.10.2011 № 402</w:t>
              </w:r>
            </w:hyperlink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1ACAE6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01.04.2026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6BC2A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30.04.2026</w:t>
            </w:r>
          </w:p>
        </w:tc>
      </w:tr>
      <w:tr w:rsidR="00E04962" w:rsidRPr="00E04962" w14:paraId="656A0877" w14:textId="77777777" w:rsidTr="00E04962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64D5AE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5</w:t>
            </w:r>
          </w:p>
        </w:tc>
        <w:tc>
          <w:tcPr>
            <w:tcW w:w="1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648BB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Чувашская Республика</w:t>
            </w:r>
          </w:p>
        </w:tc>
        <w:tc>
          <w:tcPr>
            <w:tcW w:w="2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10393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26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Министерства транспорта дорожного хозяйства Чувашской Республики от 27.02.2026 № 01-03/143</w:t>
              </w:r>
            </w:hyperlink>
          </w:p>
          <w:p w14:paraId="42F30FD8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27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Кабинета Министров Чувашской Республики от 24 февраля 2012 г. № 62</w:t>
              </w:r>
            </w:hyperlink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3AB9D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30.03.2026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B46DA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28.04.2026</w:t>
            </w:r>
          </w:p>
        </w:tc>
      </w:tr>
      <w:tr w:rsidR="00E04962" w:rsidRPr="00E04962" w14:paraId="48868392" w14:textId="77777777" w:rsidTr="00E04962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3A3F5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6</w:t>
            </w:r>
          </w:p>
        </w:tc>
        <w:tc>
          <w:tcPr>
            <w:tcW w:w="1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5C8F7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Приморский край</w:t>
            </w:r>
          </w:p>
        </w:tc>
        <w:tc>
          <w:tcPr>
            <w:tcW w:w="2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3B9933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28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Приказ Министерства транспорта и дорожного хозяйства Приморского края от 20.02.2026 № 95-ОД</w:t>
              </w:r>
            </w:hyperlink>
          </w:p>
          <w:p w14:paraId="267121D4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29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Приморского края от 11.04.2012 № 87-па</w:t>
              </w:r>
            </w:hyperlink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B95DC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lastRenderedPageBreak/>
              <w:t>26.03.2026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0FC93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24.04.2026</w:t>
            </w:r>
          </w:p>
        </w:tc>
      </w:tr>
      <w:tr w:rsidR="00E04962" w:rsidRPr="00E04962" w14:paraId="0D8E2484" w14:textId="77777777" w:rsidTr="00E04962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24EBB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7</w:t>
            </w:r>
          </w:p>
        </w:tc>
        <w:tc>
          <w:tcPr>
            <w:tcW w:w="1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33BD8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Астраханская область</w:t>
            </w:r>
          </w:p>
        </w:tc>
        <w:tc>
          <w:tcPr>
            <w:tcW w:w="2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B941F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30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Министерства транспорта и дорожной инфраструктуры Астраханской области от 03.03.2026 № 2-П</w:t>
              </w:r>
            </w:hyperlink>
          </w:p>
          <w:p w14:paraId="3D4E747B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31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Правительства Астраханской области от 05.06.2023 № 302-П</w:t>
              </w:r>
            </w:hyperlink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7590C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20.03.2026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FC3FA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20.04.2026</w:t>
            </w:r>
          </w:p>
        </w:tc>
      </w:tr>
      <w:tr w:rsidR="00E04962" w:rsidRPr="00E04962" w14:paraId="69C4367F" w14:textId="77777777" w:rsidTr="00E04962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1B9580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8</w:t>
            </w:r>
          </w:p>
        </w:tc>
        <w:tc>
          <w:tcPr>
            <w:tcW w:w="1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31628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Владимирская область</w:t>
            </w:r>
          </w:p>
        </w:tc>
        <w:tc>
          <w:tcPr>
            <w:tcW w:w="2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5E163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32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Приказ Министерства транспорта и дорожного хозяйства Владимирской области от 20.02.2026 года № 54</w:t>
              </w:r>
            </w:hyperlink>
          </w:p>
          <w:p w14:paraId="6E94592C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33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Приказ Министерства транспорта и дорожного хозяйства Владимирской области от 04.12.2024 №732</w:t>
              </w:r>
            </w:hyperlink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DCE64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01.04.2026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3B144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01.05.2026</w:t>
            </w:r>
          </w:p>
        </w:tc>
      </w:tr>
      <w:tr w:rsidR="00E04962" w:rsidRPr="00E04962" w14:paraId="3F9880B4" w14:textId="77777777" w:rsidTr="00E04962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B9A34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9</w:t>
            </w:r>
          </w:p>
        </w:tc>
        <w:tc>
          <w:tcPr>
            <w:tcW w:w="1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77E3A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г. Калуга</w:t>
            </w:r>
          </w:p>
        </w:tc>
        <w:tc>
          <w:tcPr>
            <w:tcW w:w="2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25FE5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34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 xml:space="preserve">Постановление Городской управы </w:t>
              </w:r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lastRenderedPageBreak/>
                <w:t>города Калуги от 25.02.2026 № 96-п</w:t>
              </w:r>
            </w:hyperlink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5B273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lastRenderedPageBreak/>
              <w:t>28.03.2026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BD2F4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26.04.2026</w:t>
            </w:r>
          </w:p>
        </w:tc>
      </w:tr>
      <w:tr w:rsidR="00E04962" w:rsidRPr="00E04962" w14:paraId="065C0E81" w14:textId="77777777" w:rsidTr="00E04962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E5DB8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10</w:t>
            </w:r>
          </w:p>
        </w:tc>
        <w:tc>
          <w:tcPr>
            <w:tcW w:w="1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E3DFF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Калужская область</w:t>
            </w:r>
          </w:p>
        </w:tc>
        <w:tc>
          <w:tcPr>
            <w:tcW w:w="2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D5DE3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35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Приказ Министерства транспорта Калужской области от 03.02.2026 № 19</w:t>
              </w:r>
            </w:hyperlink>
          </w:p>
          <w:p w14:paraId="6D57D023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36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Правительства Калужской области от 25.10.2011 № 584</w:t>
              </w:r>
            </w:hyperlink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8C686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23.03.2026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4ED9B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21.04.2026</w:t>
            </w:r>
          </w:p>
        </w:tc>
      </w:tr>
      <w:tr w:rsidR="00E04962" w:rsidRPr="00E04962" w14:paraId="2A8F973C" w14:textId="77777777" w:rsidTr="00E04962">
        <w:trPr>
          <w:trHeight w:val="278"/>
        </w:trPr>
        <w:tc>
          <w:tcPr>
            <w:tcW w:w="5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53160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11</w:t>
            </w:r>
          </w:p>
        </w:tc>
        <w:tc>
          <w:tcPr>
            <w:tcW w:w="16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3F76D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Кемеровская область – Кузбасс</w:t>
            </w:r>
          </w:p>
        </w:tc>
        <w:tc>
          <w:tcPr>
            <w:tcW w:w="217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7C6BC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37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Приказ Министерства жилищно-коммунального и дорожного комплекса Кузбасса от 26.01.2026 № 6.</w:t>
              </w:r>
            </w:hyperlink>
          </w:p>
          <w:p w14:paraId="492FE9FC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38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Коллегии Администрации Кемеровской области от 18.08.2011 № 388</w:t>
              </w:r>
            </w:hyperlink>
          </w:p>
        </w:tc>
        <w:tc>
          <w:tcPr>
            <w:tcW w:w="996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035DF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Не распространяется на участников внешнеэкономической деятельности, осуществляющих грузоперевозки автомобильным транспортом по таможенной процедуре таможенного транзита в пределах Кемеровской области - Кузбасса</w:t>
            </w:r>
          </w:p>
        </w:tc>
      </w:tr>
      <w:tr w:rsidR="00E04962" w:rsidRPr="00E04962" w14:paraId="3DA85E5E" w14:textId="77777777" w:rsidTr="00E04962">
        <w:tc>
          <w:tcPr>
            <w:tcW w:w="5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1A9AFDD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699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5CC8DAC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7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363D7E6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E7948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F9A1F" w14:textId="77777777" w:rsidR="00E04962" w:rsidRPr="00E04962" w:rsidRDefault="00E04962" w:rsidP="00E049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E04962" w:rsidRPr="00E04962" w14:paraId="5970D55B" w14:textId="77777777" w:rsidTr="00E04962">
        <w:trPr>
          <w:trHeight w:val="278"/>
        </w:trPr>
        <w:tc>
          <w:tcPr>
            <w:tcW w:w="5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F392472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699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E38239F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7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ABB6E7D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996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AA88B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все</w:t>
            </w:r>
          </w:p>
        </w:tc>
      </w:tr>
      <w:tr w:rsidR="00E04962" w:rsidRPr="00E04962" w14:paraId="4A377697" w14:textId="77777777" w:rsidTr="00E04962">
        <w:tc>
          <w:tcPr>
            <w:tcW w:w="5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8B5DD5F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1699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3FA7322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217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A1FAF3A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20FAC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13.04.2026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01DE3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12.05.2026</w:t>
            </w:r>
          </w:p>
        </w:tc>
      </w:tr>
      <w:tr w:rsidR="00E04962" w:rsidRPr="00E04962" w14:paraId="00E5ADA9" w14:textId="77777777" w:rsidTr="00E04962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D52A0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12</w:t>
            </w:r>
          </w:p>
        </w:tc>
        <w:tc>
          <w:tcPr>
            <w:tcW w:w="1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7A0CF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г. Курган</w:t>
            </w:r>
          </w:p>
        </w:tc>
        <w:tc>
          <w:tcPr>
            <w:tcW w:w="2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1197E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39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Администрации города Кургана от 24.02.2026 № 1727</w:t>
              </w:r>
            </w:hyperlink>
          </w:p>
          <w:p w14:paraId="2B0BA6A7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40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Правительства Курганской области от 30.12.2011 № 642</w:t>
              </w:r>
            </w:hyperlink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53121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26.03.2026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AAC02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24.04.2026</w:t>
            </w:r>
          </w:p>
        </w:tc>
      </w:tr>
      <w:tr w:rsidR="00E04962" w:rsidRPr="00E04962" w14:paraId="74300256" w14:textId="77777777" w:rsidTr="00E04962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43D336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lastRenderedPageBreak/>
              <w:t>13</w:t>
            </w:r>
          </w:p>
        </w:tc>
        <w:tc>
          <w:tcPr>
            <w:tcW w:w="1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0A758A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г. Пенза</w:t>
            </w:r>
          </w:p>
        </w:tc>
        <w:tc>
          <w:tcPr>
            <w:tcW w:w="2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C19F0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41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Министерство строительства, транспорта и дорожного хозяйства Пензенской области</w:t>
              </w:r>
            </w:hyperlink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8BEEDE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28.03.2026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79D08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26.04.2026</w:t>
            </w:r>
          </w:p>
        </w:tc>
      </w:tr>
      <w:tr w:rsidR="00E04962" w:rsidRPr="00E04962" w14:paraId="108F5E79" w14:textId="77777777" w:rsidTr="00E04962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6938D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14</w:t>
            </w:r>
          </w:p>
        </w:tc>
        <w:tc>
          <w:tcPr>
            <w:tcW w:w="1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7813B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Самарская область</w:t>
            </w:r>
          </w:p>
        </w:tc>
        <w:tc>
          <w:tcPr>
            <w:tcW w:w="2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59BC3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42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Приказ Министерства транспорта и автомобильных дорог Самарской области от 20.02.2026 №32</w:t>
              </w:r>
            </w:hyperlink>
          </w:p>
          <w:p w14:paraId="0D454DE7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43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Правительства Самарской области от 08.04.2014 № 180</w:t>
              </w:r>
            </w:hyperlink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A4407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01.04.2026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0815C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30.04.2026</w:t>
            </w:r>
          </w:p>
        </w:tc>
      </w:tr>
      <w:tr w:rsidR="00E04962" w:rsidRPr="00E04962" w14:paraId="5C9DB804" w14:textId="77777777" w:rsidTr="00E04962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7F656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15</w:t>
            </w:r>
          </w:p>
        </w:tc>
        <w:tc>
          <w:tcPr>
            <w:tcW w:w="1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22BCB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Ульяновская область</w:t>
            </w:r>
          </w:p>
        </w:tc>
        <w:tc>
          <w:tcPr>
            <w:tcW w:w="2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6C976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44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Приказ Министерства транспорта Ульяновской области от 05.02.2026 № 3</w:t>
              </w:r>
            </w:hyperlink>
          </w:p>
          <w:p w14:paraId="269B8EFC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45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Правительства Ульяновской области от 22.03.2012 № 129-П</w:t>
              </w:r>
            </w:hyperlink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91F3B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01.04.2026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FF16E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30.04.2026</w:t>
            </w:r>
          </w:p>
        </w:tc>
      </w:tr>
      <w:tr w:rsidR="00E04962" w:rsidRPr="00E04962" w14:paraId="7B6D37FF" w14:textId="77777777" w:rsidTr="00E04962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94DFE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16</w:t>
            </w:r>
          </w:p>
        </w:tc>
        <w:tc>
          <w:tcPr>
            <w:tcW w:w="1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1C943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г. Уфа</w:t>
            </w:r>
          </w:p>
        </w:tc>
        <w:tc>
          <w:tcPr>
            <w:tcW w:w="2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32EDD3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46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 xml:space="preserve">Решение Совета городского округа город Уфа Республики Башкортостан от </w:t>
              </w:r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lastRenderedPageBreak/>
                <w:t>24 декабря 2025 года № 58/8</w:t>
              </w:r>
            </w:hyperlink>
          </w:p>
          <w:p w14:paraId="72DA935D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47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Правительства Республики Башкортостан от 22 февраля 2012 года № 50</w:t>
              </w:r>
            </w:hyperlink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43D36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lastRenderedPageBreak/>
              <w:t>01.04.2026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D2626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30.04.2026</w:t>
            </w:r>
          </w:p>
        </w:tc>
      </w:tr>
      <w:tr w:rsidR="00E04962" w:rsidRPr="00E04962" w14:paraId="19FA6B60" w14:textId="77777777" w:rsidTr="00E04962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A3AAF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17</w:t>
            </w:r>
          </w:p>
        </w:tc>
        <w:tc>
          <w:tcPr>
            <w:tcW w:w="16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A0798" w14:textId="77777777" w:rsidR="00E04962" w:rsidRPr="00E04962" w:rsidRDefault="00E04962" w:rsidP="00E049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г. Чебоксары</w:t>
            </w:r>
          </w:p>
        </w:tc>
        <w:tc>
          <w:tcPr>
            <w:tcW w:w="2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218A8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48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администрации города Чебоксары Чувашской Республики от 18 февраля 2026 г. № 461</w:t>
              </w:r>
            </w:hyperlink>
          </w:p>
          <w:p w14:paraId="30F88E9E" w14:textId="77777777" w:rsidR="00E04962" w:rsidRPr="00E04962" w:rsidRDefault="00E04962" w:rsidP="00E04962">
            <w:pPr>
              <w:spacing w:after="15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hyperlink r:id="rId49" w:history="1">
              <w:r w:rsidRPr="00E04962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:lang w:eastAsia="ru-KZ"/>
                  <w14:ligatures w14:val="none"/>
                </w:rPr>
                <w:t>Постановление Кабинета Министров Чувашской Республики от 24 февраля 2012 г. № 62</w:t>
              </w:r>
            </w:hyperlink>
          </w:p>
        </w:tc>
        <w:tc>
          <w:tcPr>
            <w:tcW w:w="6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415F8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30.03.2026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BAB60" w14:textId="77777777" w:rsidR="00E04962" w:rsidRPr="00E04962" w:rsidRDefault="00E04962" w:rsidP="00E04962">
            <w:pPr>
              <w:spacing w:after="15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</w:pPr>
            <w:r w:rsidRPr="00E04962">
              <w:rPr>
                <w:rFonts w:ascii="Arial" w:eastAsia="Times New Roman" w:hAnsi="Arial" w:cs="Arial"/>
                <w:kern w:val="0"/>
                <w:sz w:val="21"/>
                <w:szCs w:val="21"/>
                <w:lang w:eastAsia="ru-KZ"/>
                <w14:ligatures w14:val="none"/>
              </w:rPr>
              <w:t>28.04.2026</w:t>
            </w:r>
          </w:p>
        </w:tc>
      </w:tr>
    </w:tbl>
    <w:p w14:paraId="24236A5E" w14:textId="77777777" w:rsidR="007F20BD" w:rsidRDefault="007F20BD">
      <w:pPr>
        <w:rPr>
          <w:lang w:val="ru-RU"/>
        </w:rPr>
      </w:pPr>
    </w:p>
    <w:p w14:paraId="415654B2" w14:textId="77777777" w:rsidR="004F6572" w:rsidRDefault="004F6572">
      <w:pPr>
        <w:rPr>
          <w:lang w:val="ru-RU"/>
        </w:rPr>
      </w:pPr>
    </w:p>
    <w:p w14:paraId="7B18B400" w14:textId="75BB632C" w:rsidR="004F6572" w:rsidRPr="004F6572" w:rsidRDefault="004F6572" w:rsidP="004F657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:lang w:val="ru-RU" w:eastAsia="ru-KZ"/>
          <w14:ligatures w14:val="none"/>
        </w:rPr>
      </w:pPr>
      <w:r w:rsidRPr="00E6245B">
        <w:rPr>
          <w:rFonts w:ascii="Arial" w:eastAsia="Times New Roman" w:hAnsi="Arial" w:cs="Arial"/>
          <w:color w:val="000000"/>
          <w:kern w:val="0"/>
          <w:sz w:val="17"/>
          <w:szCs w:val="17"/>
          <w:lang w:eastAsia="ru-KZ"/>
          <w14:ligatures w14:val="none"/>
        </w:rPr>
        <w:t>Источник информации: </w:t>
      </w:r>
      <w:r>
        <w:rPr>
          <w:lang w:val="ru-RU"/>
        </w:rPr>
        <w:t>АСМАП РФ</w:t>
      </w:r>
      <w:r w:rsidRPr="004F6572">
        <w:rPr>
          <w:rFonts w:ascii="Arial" w:eastAsia="Times New Roman" w:hAnsi="Arial" w:cs="Arial"/>
          <w:color w:val="000000"/>
          <w:kern w:val="0"/>
          <w:sz w:val="17"/>
          <w:szCs w:val="17"/>
          <w:lang w:val="ru-RU" w:eastAsia="ru-KZ"/>
          <w14:ligatures w14:val="none"/>
        </w:rPr>
        <w:t xml:space="preserve"> </w:t>
      </w:r>
    </w:p>
    <w:p w14:paraId="0CB596D2" w14:textId="77777777" w:rsidR="004F6572" w:rsidRPr="004F6572" w:rsidRDefault="004F6572">
      <w:pPr>
        <w:rPr>
          <w:lang w:val="ru-RU"/>
        </w:rPr>
      </w:pPr>
    </w:p>
    <w:sectPr w:rsidR="004F6572" w:rsidRPr="004F6572" w:rsidSect="004F6572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62"/>
    <w:rsid w:val="00056D65"/>
    <w:rsid w:val="004F6572"/>
    <w:rsid w:val="007F20BD"/>
    <w:rsid w:val="00AF3747"/>
    <w:rsid w:val="00C52E24"/>
    <w:rsid w:val="00C774D8"/>
    <w:rsid w:val="00E04962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4579"/>
  <w15:chartTrackingRefBased/>
  <w15:docId w15:val="{A2E06597-C803-416E-9516-53BAB397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9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9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9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9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9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9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4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4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49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49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49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49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4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smap.ru/upload/uf/507/zhgrw2x19rtp5o4t0iz4moqvf12fwe89.docx" TargetMode="External"/><Relationship Id="rId18" Type="http://schemas.openxmlformats.org/officeDocument/2006/relationships/hyperlink" Target="https://www.asmap.ru/upload/uf/e91/i9kr7lej4ut63m03mcqdpohcdfpbci28.pdf" TargetMode="External"/><Relationship Id="rId26" Type="http://schemas.openxmlformats.org/officeDocument/2006/relationships/hyperlink" Target="https://www.asmap.ru/upload/uf/443/vmkjp3vajr83h4t4vzv5jbkg0zcgpzyp.pdf" TargetMode="External"/><Relationship Id="rId39" Type="http://schemas.openxmlformats.org/officeDocument/2006/relationships/hyperlink" Target="https://www.kurgan-city.ru/newclerk/7944/288863/?sphrase_id=1247988" TargetMode="External"/><Relationship Id="rId21" Type="http://schemas.openxmlformats.org/officeDocument/2006/relationships/hyperlink" Target="https://www.asmap.ru/upload/uf/59f/2fu25lwdwq8yyrz4uxvsz61bwfejmlia.pdf" TargetMode="External"/><Relationship Id="rId34" Type="http://schemas.openxmlformats.org/officeDocument/2006/relationships/hyperlink" Target="https://www.asmap.ru/upload/uf/f3f/ngrhbzpim0mxdoodlb7lgbml4cgvqh7v.pdf" TargetMode="External"/><Relationship Id="rId42" Type="http://schemas.openxmlformats.org/officeDocument/2006/relationships/hyperlink" Target="https://www.asmap.ru/upload/uf/726/zne71tecgwgcorlcjabd3skqa8bxe4us.pdf" TargetMode="External"/><Relationship Id="rId47" Type="http://schemas.openxmlformats.org/officeDocument/2006/relationships/hyperlink" Target="https://www.asmap.ru/upload/uf/181/yihg18me0ibzj7je27m0twiwwawl5qfa.pdf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asmap.ru/upload/uf/265/a0hkzpvcr5gnv9anjkguf38ccex77t2c.rt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smap.ru/upload/uf/b97/0aeeuhz0dcnddqjoor3rll2p38avlr8z.pdf" TargetMode="External"/><Relationship Id="rId29" Type="http://schemas.openxmlformats.org/officeDocument/2006/relationships/hyperlink" Target="https://www.asmap.ru/upload/uf/e99/olvmy12xff5ug7d1gafumry4bc7c82pq.pdf" TargetMode="External"/><Relationship Id="rId11" Type="http://schemas.openxmlformats.org/officeDocument/2006/relationships/hyperlink" Target="https://www.asmap.ru/upload/uf/64e/htk1i5gobnip8cup80z8z39uk9qzkmkm.docx" TargetMode="External"/><Relationship Id="rId24" Type="http://schemas.openxmlformats.org/officeDocument/2006/relationships/hyperlink" Target="https://www.asmap.ru/upload/uf/6f6/kx7ln4j0i9j93wcqq3x28q4jtl3iafps.pdf" TargetMode="External"/><Relationship Id="rId32" Type="http://schemas.openxmlformats.org/officeDocument/2006/relationships/hyperlink" Target="https://www.asmap.ru/upload/uf/673/1p9hmj7p9l8vbst5tqliz472zrkqy3yx.pdf" TargetMode="External"/><Relationship Id="rId37" Type="http://schemas.openxmlformats.org/officeDocument/2006/relationships/hyperlink" Target="https://www.asmap.ru/upload/uf/69a/4io21tlg3ry33tr2ln81kzj3nj8bxb6u.pdf" TargetMode="External"/><Relationship Id="rId40" Type="http://schemas.openxmlformats.org/officeDocument/2006/relationships/hyperlink" Target="https://www.asmap.ru/upload/uf/c6c/f9nf9r4d17beek1108ov2ujly28w46a8.pdf" TargetMode="External"/><Relationship Id="rId45" Type="http://schemas.openxmlformats.org/officeDocument/2006/relationships/hyperlink" Target="https://www.asmap.ru/upload/uf/a4d/xiqlrzmw7cgkrw971kpaia4rtwi35bmn.pdf" TargetMode="External"/><Relationship Id="rId5" Type="http://schemas.openxmlformats.org/officeDocument/2006/relationships/hyperlink" Target="https://www.asmap.ru/upload/uf/df7/49zqforaupbmenqcx8qlca3pxfrf8a6h.docx" TargetMode="External"/><Relationship Id="rId15" Type="http://schemas.openxmlformats.org/officeDocument/2006/relationships/hyperlink" Target="https://www.asmap.ru/upload/uf/ca6/rf8zn79uka55nonwmdxny0ei1k73viny.pdf" TargetMode="External"/><Relationship Id="rId23" Type="http://schemas.openxmlformats.org/officeDocument/2006/relationships/hyperlink" Target="https://www.asmap.ru/upload/uf/917/eafcfzhnuumiikeunrz56uo9vaft6mdh.pdf" TargetMode="External"/><Relationship Id="rId28" Type="http://schemas.openxmlformats.org/officeDocument/2006/relationships/hyperlink" Target="https://www.asmap.ru/upload/uf/406/lo6m53o2k3zt98wjzp1tsmjnf16nps9f.pdf" TargetMode="External"/><Relationship Id="rId36" Type="http://schemas.openxmlformats.org/officeDocument/2006/relationships/hyperlink" Target="https://www.asmap.ru/upload/uf/115/oqi4c4l94cb1px3mlvniade3azpz5nds.pdf" TargetMode="External"/><Relationship Id="rId49" Type="http://schemas.openxmlformats.org/officeDocument/2006/relationships/hyperlink" Target="https://www.asmap.ru/upload/uf/9df/1gw0x0mbws7d6zm1rqwqo9x7xhya7s88.pdf" TargetMode="External"/><Relationship Id="rId10" Type="http://schemas.openxmlformats.org/officeDocument/2006/relationships/hyperlink" Target="https://www.asmap.ru/upload/uf/320/ix1sw10kvedmbwnid36z29aii9yu9vgx.pdf" TargetMode="External"/><Relationship Id="rId19" Type="http://schemas.openxmlformats.org/officeDocument/2006/relationships/hyperlink" Target="https://www.asmap.ru/upload/uf/be5/czz2ioitslble185vw58sh3u7dyjd53c.pdf" TargetMode="External"/><Relationship Id="rId31" Type="http://schemas.openxmlformats.org/officeDocument/2006/relationships/hyperlink" Target="https://www.asmap.ru/upload/uf/cce/ct4ys1itv0s3wy7ucaw5q2xp6apx2yco.pdf" TargetMode="External"/><Relationship Id="rId44" Type="http://schemas.openxmlformats.org/officeDocument/2006/relationships/hyperlink" Target="https://www.asmap.ru/upload/uf/679/w2oejk841m1ccaaesnnxlai04o0anvjl.pdf" TargetMode="External"/><Relationship Id="rId4" Type="http://schemas.openxmlformats.org/officeDocument/2006/relationships/hyperlink" Target="https://www.asmap.ru/upload/uf/0a9/rmecblw3szvduvo6wpy2jlarf4tkxrbi.pdf" TargetMode="External"/><Relationship Id="rId9" Type="http://schemas.openxmlformats.org/officeDocument/2006/relationships/hyperlink" Target="https://www.asmap.ru/upload/uf/4fd/ngt4596okz1rt9v886qwlt20q1drtf85.rtf" TargetMode="External"/><Relationship Id="rId14" Type="http://schemas.openxmlformats.org/officeDocument/2006/relationships/hyperlink" Target="https://www.asmap.ru/upload/uf/035/7sdspjche9h0ee351wla2v3baw8k0o4v.pdf" TargetMode="External"/><Relationship Id="rId22" Type="http://schemas.openxmlformats.org/officeDocument/2006/relationships/hyperlink" Target="https://www.asmap.ru/upload/uf/8b5/cihqgbjzcbzxt3l5czwngzu6u1k949iv.pdf" TargetMode="External"/><Relationship Id="rId27" Type="http://schemas.openxmlformats.org/officeDocument/2006/relationships/hyperlink" Target="https://www.asmap.ru/upload/uf/b5f/s3kd81jsafit26xwrd5lx3ls0teicseh.pdf" TargetMode="External"/><Relationship Id="rId30" Type="http://schemas.openxmlformats.org/officeDocument/2006/relationships/hyperlink" Target="https://mintrans.astrobl.ru/documents/document-177-2c52c-2c3-58i" TargetMode="External"/><Relationship Id="rId35" Type="http://schemas.openxmlformats.org/officeDocument/2006/relationships/hyperlink" Target="https://www.asmap.ru/upload/uf/70f/4hexlbr6rl8p19yo7hikrnyxbun2cm5f.pdf" TargetMode="External"/><Relationship Id="rId43" Type="http://schemas.openxmlformats.org/officeDocument/2006/relationships/hyperlink" Target="https://www.asmap.ru/upload/uf/32c/w44zco8moqeakkxt7vmsbl85l3txf9zn.pdf" TargetMode="External"/><Relationship Id="rId48" Type="http://schemas.openxmlformats.org/officeDocument/2006/relationships/hyperlink" Target="https://gcheb.cap.ru/doc/laws/2026/02/19/ruling-461" TargetMode="External"/><Relationship Id="rId8" Type="http://schemas.openxmlformats.org/officeDocument/2006/relationships/hyperlink" Target="http://old.bryanskobl.ru/region/law/view.php?id=25353&amp;amp;amp;type=26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asmap.ru/upload/uf/cb4/2528exxi11qabp4ifnujwcx7ownwqi50.pdf" TargetMode="External"/><Relationship Id="rId17" Type="http://schemas.openxmlformats.org/officeDocument/2006/relationships/hyperlink" Target="https://www.asmap.ru/upload/uf/124/1wasmcby4znbmgv240mrncmza6nv2c0t.rtf" TargetMode="External"/><Relationship Id="rId25" Type="http://schemas.openxmlformats.org/officeDocument/2006/relationships/hyperlink" Target="https://www.asmap.ru/upload/uf/f8a/e8q62ehh0l39gut24vf66ync7xskwwq2.pdf" TargetMode="External"/><Relationship Id="rId33" Type="http://schemas.openxmlformats.org/officeDocument/2006/relationships/hyperlink" Target="https://www.asmap.ru/upload/uf/6de/46yhl8h189z448dm2u218iqhswscf77t.pdf" TargetMode="External"/><Relationship Id="rId38" Type="http://schemas.openxmlformats.org/officeDocument/2006/relationships/hyperlink" Target="https://www.asmap.ru/upload/uf/9ae/nywt332rre9ekf8kv5dawmx1etms6h11.pdf" TargetMode="External"/><Relationship Id="rId46" Type="http://schemas.openxmlformats.org/officeDocument/2006/relationships/hyperlink" Target="https://gorsovet-ufa.ru/resheniyanew/?SECTION_ID=656&amp;ELEMENT_ID=19839" TargetMode="External"/><Relationship Id="rId20" Type="http://schemas.openxmlformats.org/officeDocument/2006/relationships/hyperlink" Target="https://www.asmap.ru/upload/uf/826/6l6opn4kue2grpjjvy11xdkyn313ud0a.pdf" TargetMode="External"/><Relationship Id="rId41" Type="http://schemas.openxmlformats.org/officeDocument/2006/relationships/hyperlink" Target="https://minstroy.pnzreg.ru/news/obshchestvo/3800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smap.ru/upload/uf/c89/82xa53b70r2to2a7h0a1qkpu371y3xg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Dos Dos</cp:lastModifiedBy>
  <cp:revision>4</cp:revision>
  <dcterms:created xsi:type="dcterms:W3CDTF">2026-03-10T07:53:00Z</dcterms:created>
  <dcterms:modified xsi:type="dcterms:W3CDTF">2026-03-10T12:04:00Z</dcterms:modified>
</cp:coreProperties>
</file>